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F2EC" w14:textId="77777777" w:rsidR="00564EE1" w:rsidRDefault="00000000">
      <w:pPr>
        <w:pStyle w:val="western"/>
        <w:spacing w:beforeAutospacing="0" w:after="0" w:line="240" w:lineRule="auto"/>
        <w:jc w:val="right"/>
        <w:rPr>
          <w:rFonts w:ascii="Garamond" w:hAnsi="Garamond"/>
          <w:b/>
          <w:bCs/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Al </w:t>
      </w:r>
      <w:r>
        <w:rPr>
          <w:rFonts w:ascii="Garamond" w:hAnsi="Garamond"/>
          <w:b/>
          <w:bCs/>
          <w:color w:val="000000"/>
        </w:rPr>
        <w:t>Comune Di Tavoleto</w:t>
      </w:r>
    </w:p>
    <w:p w14:paraId="5CDA1A9B" w14:textId="77777777" w:rsidR="00564EE1" w:rsidRDefault="00000000">
      <w:pPr>
        <w:pStyle w:val="western"/>
        <w:spacing w:beforeAutospacing="0" w:after="0" w:line="240" w:lineRule="auto"/>
        <w:jc w:val="right"/>
        <w:rPr>
          <w:rFonts w:ascii="Garamond" w:hAnsi="Garamond"/>
          <w:u w:val="single"/>
        </w:rPr>
      </w:pPr>
      <w:r>
        <w:rPr>
          <w:rFonts w:ascii="Garamond" w:hAnsi="Garamond"/>
          <w:b/>
          <w:bCs/>
          <w:color w:val="000000"/>
          <w:u w:val="single"/>
        </w:rPr>
        <w:t>SEDE</w:t>
      </w:r>
    </w:p>
    <w:p w14:paraId="363B821A" w14:textId="77777777" w:rsidR="00564EE1" w:rsidRDefault="00564EE1">
      <w:pPr>
        <w:pStyle w:val="western"/>
        <w:spacing w:beforeAutospacing="0" w:after="0" w:line="240" w:lineRule="auto"/>
        <w:jc w:val="both"/>
        <w:rPr>
          <w:rFonts w:ascii="Garamond" w:hAnsi="Garamond"/>
        </w:rPr>
      </w:pPr>
    </w:p>
    <w:p w14:paraId="23FAF876" w14:textId="77777777" w:rsidR="00564EE1" w:rsidRDefault="00000000">
      <w:pPr>
        <w:pStyle w:val="western"/>
        <w:spacing w:beforeAutospacing="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OGGETTO: ISTANZA DI AMMISSIONE ALLA SELEZIONE PUBBLICA PER L'ASSEGNAZIONE IN GESTIONE DELL’ IMPIANTO SPORTIVO COMUNALE SITO IN VIA GURKHA.</w:t>
      </w:r>
    </w:p>
    <w:p w14:paraId="6E1A989D" w14:textId="77777777" w:rsidR="00564EE1" w:rsidRDefault="00000000">
      <w:pPr>
        <w:pStyle w:val="western"/>
        <w:spacing w:before="28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Il/La sottoscritto/a………………………………………. nato/a </w:t>
      </w:r>
      <w:proofErr w:type="spellStart"/>
      <w:r>
        <w:rPr>
          <w:rFonts w:ascii="Garamond" w:hAnsi="Garamond"/>
        </w:rPr>
        <w:t>a</w:t>
      </w:r>
      <w:proofErr w:type="spellEnd"/>
      <w:r>
        <w:rPr>
          <w:rFonts w:ascii="Garamond" w:hAnsi="Garamond"/>
        </w:rPr>
        <w:t>……………………………………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 il …………………………, residente in …………………………… Codice Fiscale: ………………………………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 xml:space="preserve">, Tel ……………………………, nella qualità di legale rappresentante di…………….. 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…………………………………….…….., Codice Fiscale/P.IVA ……………………………… con sede legale in ……………………………………………………..</w:t>
      </w:r>
    </w:p>
    <w:p w14:paraId="0D5D9F65" w14:textId="77777777" w:rsidR="00564EE1" w:rsidRDefault="00000000">
      <w:pPr>
        <w:pStyle w:val="western"/>
        <w:spacing w:before="280"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CHIEDE</w:t>
      </w:r>
    </w:p>
    <w:p w14:paraId="5BB8AFF2" w14:textId="77777777" w:rsidR="00564EE1" w:rsidRDefault="00000000">
      <w:pPr>
        <w:pStyle w:val="western"/>
        <w:spacing w:before="280" w:after="0"/>
        <w:jc w:val="both"/>
        <w:rPr>
          <w:rFonts w:ascii="Garamond" w:hAnsi="Garamond"/>
        </w:rPr>
      </w:pPr>
      <w:r>
        <w:rPr>
          <w:rFonts w:ascii="Garamond" w:hAnsi="Garamond"/>
        </w:rPr>
        <w:t>Di essere invitato alla procedura selettiva per l’assegnazione in gestione dell’impianto sportivo comunale sito in Via Gurkha come da avviso esplorativo pubblicato dal Codesto Comune</w:t>
      </w:r>
    </w:p>
    <w:p w14:paraId="5742B0FA" w14:textId="77777777" w:rsidR="00564EE1" w:rsidRDefault="00000000">
      <w:pPr>
        <w:pStyle w:val="western"/>
        <w:spacing w:before="280" w:after="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A tal fine dichiara</w:t>
      </w:r>
      <w:r>
        <w:rPr>
          <w:rFonts w:ascii="Garamond" w:hAnsi="Garamond"/>
        </w:rPr>
        <w:t xml:space="preserve">, consapevole delle sanzioni penali stabilite dalla legge per false attestazioni e mendaci dichiarazioni (art.76 del D.P.R. 28 Dicembre 2000 n.445), sotto la sua personale responsabilità: </w:t>
      </w:r>
    </w:p>
    <w:p w14:paraId="348C4D66" w14:textId="77777777" w:rsidR="00564EE1" w:rsidRDefault="00000000">
      <w:pPr>
        <w:pStyle w:val="western"/>
        <w:numPr>
          <w:ilvl w:val="0"/>
          <w:numId w:val="1"/>
        </w:numPr>
        <w:spacing w:before="280"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che l’ente/società/associazione sportiva rappresentato ha sede legale nel Comune di ……………………………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 xml:space="preserve">., in ……………………………….…………..… …………….. C.F. n. ………………………………………… </w:t>
      </w:r>
    </w:p>
    <w:p w14:paraId="05820F16" w14:textId="77777777" w:rsidR="00564EE1" w:rsidRDefault="00000000">
      <w:pPr>
        <w:pStyle w:val="western"/>
        <w:numPr>
          <w:ilvl w:val="0"/>
          <w:numId w:val="1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che l’ente/società/associazione sportiva…………………………………. risulta affiliato alla federazione………………………………………….</w:t>
      </w:r>
    </w:p>
    <w:p w14:paraId="698967FA" w14:textId="77777777" w:rsidR="00564EE1" w:rsidRDefault="00000000">
      <w:pPr>
        <w:pStyle w:val="western"/>
        <w:numPr>
          <w:ilvl w:val="0"/>
          <w:numId w:val="1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che nei propri confronti, così come nei confronti di ogni altro amministratore o gerente o dirigente del soggetto rappresentato, non ricorrono le cause di esclusione di cui agli artt. 94 e 95 del </w:t>
      </w:r>
      <w:proofErr w:type="spellStart"/>
      <w:r>
        <w:rPr>
          <w:rFonts w:ascii="Garamond" w:hAnsi="Garamond"/>
        </w:rPr>
        <w:t>D.Lgs.</w:t>
      </w:r>
      <w:proofErr w:type="spellEnd"/>
      <w:r>
        <w:rPr>
          <w:rFonts w:ascii="Garamond" w:hAnsi="Garamond"/>
        </w:rPr>
        <w:t xml:space="preserve"> 36/2023; </w:t>
      </w:r>
    </w:p>
    <w:p w14:paraId="5766C95F" w14:textId="77777777" w:rsidR="00564EE1" w:rsidRDefault="00000000">
      <w:pPr>
        <w:pStyle w:val="western"/>
        <w:numPr>
          <w:ilvl w:val="0"/>
          <w:numId w:val="1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che nei propri confronti, così come nei confronti di ogni altro amministratore o gerente o dirigente del soggetto rappresentato non ricorrono le condizioni ostative previste dall’art. 53, comma 16-ter, del D.lgs. del 2001, n. 165 o di cui all’art. 35 del decreto-legge 24 giugno 2014, n. 90 convertito con modificazioni dalla Legge 11 agosto 2014, n. 114 o ulteriori divieti a contrattare con la pubblica amministrazione;</w:t>
      </w:r>
    </w:p>
    <w:p w14:paraId="1D481C67" w14:textId="77777777" w:rsidR="00564EE1" w:rsidRDefault="00000000">
      <w:pPr>
        <w:pStyle w:val="western"/>
        <w:numPr>
          <w:ilvl w:val="0"/>
          <w:numId w:val="1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di non avere posizioni debitorie, a qualsiasi titolo, nei confronti dell’Amministrazione Comunale oppure, laddove fossero presenti pendenze, è necessaria la presentazione di un piano per l’estinzione delle stesse con le garanzie necessarie. Tale piano deve prevedere, a pena di esclusione, un rientro nel termine massimo di 6 mesi dalla stipula.</w:t>
      </w:r>
    </w:p>
    <w:p w14:paraId="72765B8E" w14:textId="77777777" w:rsidR="00564EE1" w:rsidRDefault="00000000">
      <w:pPr>
        <w:pStyle w:val="western"/>
        <w:numPr>
          <w:ilvl w:val="0"/>
          <w:numId w:val="1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essere in regola con gli obblighi relativi al pagamento dei contributi previdenziali e assistenziali a favore dei lavoratori (Durc), se sottoposti agli obblighi; </w:t>
      </w:r>
    </w:p>
    <w:p w14:paraId="41A34302" w14:textId="77777777" w:rsidR="00564EE1" w:rsidRDefault="00000000">
      <w:pPr>
        <w:pStyle w:val="western"/>
        <w:numPr>
          <w:ilvl w:val="0"/>
          <w:numId w:val="1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di non essere incorso in gravi inadempienze in un precedente rapporto con Amministrazioni Comunali nella gestione degli impianti sportivi comunali, con particolare riferimento alla illecita utilizzazione degli impianti assegnati o modifiche non autorizzate agli impianti;</w:t>
      </w:r>
    </w:p>
    <w:p w14:paraId="2F4E7746" w14:textId="77777777" w:rsidR="00564EE1" w:rsidRDefault="00000000">
      <w:pPr>
        <w:pStyle w:val="western"/>
        <w:numPr>
          <w:ilvl w:val="0"/>
          <w:numId w:val="1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per le società ed associazioni sportive dilettantistiche: iscrizione presso il registro delle Società/Associazioni Sportive Dilettantistiche istituito dal CONI ed essere affiliato ad un Organismo sportivo quale Federazioni Sportive Nazionali, Discipline Sportive Associate e/o Enti di Promozione sportiva riconosciuti dal CONI; </w:t>
      </w:r>
    </w:p>
    <w:p w14:paraId="70428035" w14:textId="77777777" w:rsidR="00564EE1" w:rsidRDefault="00000000">
      <w:pPr>
        <w:pStyle w:val="western"/>
        <w:numPr>
          <w:ilvl w:val="0"/>
          <w:numId w:val="1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per Enti di Promozione sportiva, Federazioni Sportive Nazionali, Discipline Sportive Associate: riconoscimento in corso di validità da parte del CONI;</w:t>
      </w:r>
    </w:p>
    <w:p w14:paraId="423D71E8" w14:textId="77777777" w:rsidR="00564EE1" w:rsidRDefault="00000000">
      <w:pPr>
        <w:pStyle w:val="western"/>
        <w:numPr>
          <w:ilvl w:val="0"/>
          <w:numId w:val="1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aver gestito nel quinquennio antecedente la pubblicazione del presente avviso (2018/2022), per un periodo minimo di </w:t>
      </w:r>
      <w:r>
        <w:rPr>
          <w:rFonts w:ascii="Garamond" w:hAnsi="Garamond"/>
          <w:u w:val="single"/>
        </w:rPr>
        <w:t>ventiquattro mesi consecutivi</w:t>
      </w:r>
      <w:r>
        <w:rPr>
          <w:rFonts w:ascii="Garamond" w:hAnsi="Garamond"/>
        </w:rPr>
        <w:t>, almeno un impianto sportivo pubblico o privato con caratteristiche simili a quelli oggetto del presente avviso, comparabile dal punto di vista delle dimensioni e delle discipline praticabili. Impianto gestito ……………………………………..., dimensioni 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 periodo di gestione 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 natura ………… (pubblica o privata dell'impianto);</w:t>
      </w:r>
    </w:p>
    <w:p w14:paraId="4A47A679" w14:textId="77777777" w:rsidR="00564EE1" w:rsidRDefault="00000000">
      <w:pPr>
        <w:pStyle w:val="western"/>
        <w:numPr>
          <w:ilvl w:val="0"/>
          <w:numId w:val="1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di aver preso visione dell’avviso esplorativo e di accettare incondizionatamente tutte le clausole;</w:t>
      </w:r>
    </w:p>
    <w:p w14:paraId="39CA5DF4" w14:textId="77777777" w:rsidR="00564EE1" w:rsidRDefault="00000000">
      <w:pPr>
        <w:pStyle w:val="western"/>
        <w:numPr>
          <w:ilvl w:val="0"/>
          <w:numId w:val="1"/>
        </w:num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che in caso di invito alla selezione pubblica o in caso di trattativa privata procederà a definire e presentare all’Amministrazione eventuali progetti di miglioria dell’impianto che potranno essere oggetto di contribuzione da parte dell’Ente nei limiti e nelle modalità previste dall’Avviso in oggetto.</w:t>
      </w:r>
    </w:p>
    <w:p w14:paraId="238325FF" w14:textId="77777777" w:rsidR="00564EE1" w:rsidRDefault="00564EE1">
      <w:pPr>
        <w:pStyle w:val="western"/>
        <w:spacing w:before="280" w:after="0" w:line="360" w:lineRule="auto"/>
        <w:ind w:left="363"/>
        <w:rPr>
          <w:rFonts w:ascii="Garamond" w:hAnsi="Garamond"/>
        </w:rPr>
      </w:pPr>
    </w:p>
    <w:p w14:paraId="79555EA2" w14:textId="77777777" w:rsidR="00564EE1" w:rsidRDefault="00000000">
      <w:pPr>
        <w:pStyle w:val="western"/>
        <w:spacing w:before="280" w:after="0"/>
        <w:jc w:val="right"/>
        <w:rPr>
          <w:rFonts w:ascii="Garamond" w:hAnsi="Garamond"/>
        </w:rPr>
      </w:pPr>
      <w:r>
        <w:rPr>
          <w:rFonts w:ascii="Garamond" w:hAnsi="Garamond"/>
        </w:rPr>
        <w:t>Luogo e data Firma del legale rappresentante</w:t>
      </w:r>
    </w:p>
    <w:p w14:paraId="5B1C5321" w14:textId="77777777" w:rsidR="00564EE1" w:rsidRDefault="00564EE1">
      <w:pPr>
        <w:pStyle w:val="western"/>
        <w:spacing w:before="280" w:after="0"/>
        <w:jc w:val="right"/>
        <w:rPr>
          <w:rFonts w:ascii="Garamond" w:hAnsi="Garamond"/>
        </w:rPr>
      </w:pPr>
    </w:p>
    <w:p w14:paraId="68ADF094" w14:textId="77777777" w:rsidR="00564EE1" w:rsidRDefault="00000000">
      <w:pPr>
        <w:pStyle w:val="western"/>
        <w:spacing w:before="280" w:after="0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………………………………….. …………………………………… </w:t>
      </w:r>
    </w:p>
    <w:p w14:paraId="73F34490" w14:textId="77777777" w:rsidR="00564EE1" w:rsidRDefault="00564EE1">
      <w:pPr>
        <w:pStyle w:val="western"/>
        <w:spacing w:before="280" w:after="0"/>
        <w:rPr>
          <w:rFonts w:ascii="Garamond" w:hAnsi="Garamond"/>
        </w:rPr>
      </w:pPr>
    </w:p>
    <w:p w14:paraId="569A509B" w14:textId="77777777" w:rsidR="00564EE1" w:rsidRDefault="00564EE1">
      <w:pPr>
        <w:spacing w:line="276" w:lineRule="auto"/>
        <w:rPr>
          <w:rFonts w:ascii="Garamond" w:hAnsi="Garamond"/>
          <w:sz w:val="24"/>
          <w:szCs w:val="24"/>
        </w:rPr>
      </w:pPr>
    </w:p>
    <w:sectPr w:rsidR="00564EE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012BE"/>
    <w:multiLevelType w:val="multilevel"/>
    <w:tmpl w:val="85F69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7360C4D"/>
    <w:multiLevelType w:val="multilevel"/>
    <w:tmpl w:val="2270A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0212168">
    <w:abstractNumId w:val="0"/>
  </w:num>
  <w:num w:numId="2" w16cid:durableId="94531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E1"/>
    <w:rsid w:val="00564EE1"/>
    <w:rsid w:val="00B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061E"/>
  <w15:docId w15:val="{CC8051DD-4F1F-49A5-9F47-F7E51EFE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NormaleWeb">
    <w:name w:val="Normal (Web)"/>
    <w:basedOn w:val="Normale"/>
    <w:uiPriority w:val="99"/>
    <w:semiHidden/>
    <w:unhideWhenUsed/>
    <w:qFormat/>
    <w:rsid w:val="001F74B4"/>
    <w:pPr>
      <w:spacing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western">
    <w:name w:val="western"/>
    <w:basedOn w:val="Normale"/>
    <w:qFormat/>
    <w:rsid w:val="001F74B4"/>
    <w:pPr>
      <w:spacing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Tavoleto</dc:creator>
  <dc:description/>
  <cp:lastModifiedBy>Segreteria</cp:lastModifiedBy>
  <cp:revision>2</cp:revision>
  <dcterms:created xsi:type="dcterms:W3CDTF">2023-11-28T12:38:00Z</dcterms:created>
  <dcterms:modified xsi:type="dcterms:W3CDTF">2023-11-28T12:38:00Z</dcterms:modified>
  <dc:language>it-IT</dc:language>
</cp:coreProperties>
</file>