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EF29" w14:textId="69F00DE6" w:rsidR="00C6324D" w:rsidRPr="00332F14" w:rsidRDefault="00962E6C" w:rsidP="001C4623">
      <w:pPr>
        <w:tabs>
          <w:tab w:val="left" w:pos="2127"/>
          <w:tab w:val="left" w:pos="4253"/>
        </w:tabs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40202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2BE67231" wp14:editId="06B436E0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04875" cy="942975"/>
            <wp:effectExtent l="0" t="0" r="9525" b="9525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202" w:rsidRPr="00F40202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         </w:t>
      </w:r>
      <w:r w:rsidR="008E4AA1" w:rsidRPr="00F40202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u w:val="single"/>
        </w:rPr>
        <w:t>C</w:t>
      </w:r>
      <w:r w:rsidR="008E4AA1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u w:val="single"/>
        </w:rPr>
        <w:t>OMUNE DI TAVOLETO</w:t>
      </w:r>
    </w:p>
    <w:p w14:paraId="5D869BEF" w14:textId="69930381" w:rsidR="00C6324D" w:rsidRPr="00332F14" w:rsidRDefault="00CC218A" w:rsidP="001C4623">
      <w:pPr>
        <w:tabs>
          <w:tab w:val="left" w:pos="4253"/>
        </w:tabs>
        <w:spacing w:after="0"/>
        <w:ind w:left="3119" w:hanging="501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u w:val="single"/>
        </w:rPr>
      </w:pPr>
      <w:r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  </w:t>
      </w:r>
      <w:r w:rsidR="001C4623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 </w:t>
      </w:r>
      <w:r w:rsidR="00F40202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    </w:t>
      </w:r>
      <w:r w:rsidR="004B20F4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 </w:t>
      </w:r>
      <w:r w:rsidR="001C4623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 </w:t>
      </w:r>
      <w:r w:rsidR="00847F72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</w:t>
      </w:r>
      <w:r w:rsidR="004B20F4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u w:val="single"/>
        </w:rPr>
        <w:t>Provincia</w:t>
      </w:r>
      <w:r w:rsidR="008E4AA1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u w:val="single"/>
        </w:rPr>
        <w:t xml:space="preserve"> di </w:t>
      </w:r>
      <w:r w:rsidR="004B20F4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u w:val="single"/>
        </w:rPr>
        <w:t>Pesaro</w:t>
      </w:r>
      <w:r w:rsidR="008E4AA1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u w:val="single"/>
        </w:rPr>
        <w:t xml:space="preserve"> e U</w:t>
      </w:r>
      <w:r w:rsidR="004B20F4" w:rsidRPr="00332F1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u w:val="single"/>
        </w:rPr>
        <w:t>rbino</w:t>
      </w:r>
    </w:p>
    <w:p w14:paraId="75A98C40" w14:textId="68751D17" w:rsidR="008B4CDD" w:rsidRPr="00AB6229" w:rsidRDefault="00AB6229" w:rsidP="001C4623">
      <w:pPr>
        <w:tabs>
          <w:tab w:val="left" w:pos="4253"/>
        </w:tabs>
        <w:spacing w:after="0"/>
        <w:ind w:left="3119" w:hanging="501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    </w:t>
      </w:r>
      <w:r w:rsidR="00CC218A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</w:t>
      </w:r>
      <w:r w:rsidR="001C4623" w:rsidRPr="00CC218A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 </w:t>
      </w:r>
    </w:p>
    <w:p w14:paraId="37CC8A39" w14:textId="4ACC4037" w:rsidR="00F40202" w:rsidRDefault="00F40202" w:rsidP="00F40202">
      <w:pPr>
        <w:spacing w:after="639" w:line="264" w:lineRule="auto"/>
      </w:pPr>
    </w:p>
    <w:p w14:paraId="3CDF8533" w14:textId="4460BB19" w:rsidR="00F40202" w:rsidRDefault="00F40202" w:rsidP="00F40202">
      <w:pPr>
        <w:pStyle w:val="Titolo1"/>
        <w:jc w:val="center"/>
      </w:pPr>
      <w:r>
        <w:t>RICHIESTA Dl CONCESSIONE DEL BONUS TARI anno 2022</w:t>
      </w:r>
    </w:p>
    <w:p w14:paraId="5A9856FA" w14:textId="77777777" w:rsidR="00F40202" w:rsidRPr="00F40202" w:rsidRDefault="00F40202" w:rsidP="00F40202"/>
    <w:p w14:paraId="6605BCDB" w14:textId="77777777" w:rsidR="00F40202" w:rsidRPr="005A0037" w:rsidRDefault="00F40202" w:rsidP="00F40202">
      <w:pPr>
        <w:spacing w:after="3" w:line="261" w:lineRule="auto"/>
        <w:ind w:right="234"/>
        <w:jc w:val="both"/>
        <w:rPr>
          <w:sz w:val="24"/>
          <w:szCs w:val="24"/>
        </w:rPr>
      </w:pPr>
      <w:r w:rsidRPr="005A0037">
        <w:rPr>
          <w:sz w:val="24"/>
          <w:szCs w:val="24"/>
        </w:rPr>
        <w:t>Il/la sottoscritto/a</w:t>
      </w:r>
    </w:p>
    <w:p w14:paraId="052B1AC5" w14:textId="77777777" w:rsidR="00F40202" w:rsidRPr="005A0037" w:rsidRDefault="00F40202" w:rsidP="00F40202">
      <w:pPr>
        <w:spacing w:after="131"/>
        <w:ind w:left="1619"/>
        <w:rPr>
          <w:sz w:val="24"/>
          <w:szCs w:val="24"/>
        </w:rPr>
      </w:pPr>
      <w:r w:rsidRPr="005A003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AC1D382" wp14:editId="28DC1146">
                <wp:extent cx="5073650" cy="12700"/>
                <wp:effectExtent l="9525" t="9525" r="12700" b="6350"/>
                <wp:docPr id="27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12700"/>
                          <a:chOff x="0" y="0"/>
                          <a:chExt cx="50739" cy="129"/>
                        </a:xfrm>
                      </wpg:grpSpPr>
                      <wps:wsp>
                        <wps:cNvPr id="28" name="Shape 143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739" cy="129"/>
                          </a:xfrm>
                          <a:custGeom>
                            <a:avLst/>
                            <a:gdLst>
                              <a:gd name="T0" fmla="*/ 0 w 5073917"/>
                              <a:gd name="T1" fmla="*/ 6467 h 12933"/>
                              <a:gd name="T2" fmla="*/ 5073917 w 5073917"/>
                              <a:gd name="T3" fmla="*/ 6467 h 12933"/>
                              <a:gd name="T4" fmla="*/ 0 w 5073917"/>
                              <a:gd name="T5" fmla="*/ 0 h 12933"/>
                              <a:gd name="T6" fmla="*/ 5073917 w 5073917"/>
                              <a:gd name="T7" fmla="*/ 12933 h 12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073917" h="12933">
                                <a:moveTo>
                                  <a:pt x="0" y="6467"/>
                                </a:moveTo>
                                <a:lnTo>
                                  <a:pt x="5073917" y="6467"/>
                                </a:lnTo>
                              </a:path>
                            </a:pathLst>
                          </a:custGeom>
                          <a:noFill/>
                          <a:ln w="1293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512A4" id="Gruppo 27" o:spid="_x0000_s1026" style="width:399.5pt;height:1pt;mso-position-horizontal-relative:char;mso-position-vertical-relative:line" coordsize="5073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">
                <v:shape id="Shape 14322" o:spid="_x0000_s1027" style="position:absolute;width:50739;height:129;visibility:visible;mso-wrap-style:square;v-text-anchor:top" coordsize="5073917,1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" path="m,6467r5073917,e" filled="f" strokeweight=".35925mm">
                  <v:stroke miterlimit="1" joinstyle="miter"/>
                  <v:path arrowok="t" o:connecttype="custom" o:connectlocs="0,65;50739,65" o:connectangles="0,0" textboxrect="0,0,5073917,12933"/>
                </v:shape>
                <w10:anchorlock/>
              </v:group>
            </w:pict>
          </mc:Fallback>
        </mc:AlternateContent>
      </w:r>
    </w:p>
    <w:p w14:paraId="61AE98AF" w14:textId="062DD5E2" w:rsidR="00F40202" w:rsidRPr="005A0037" w:rsidRDefault="00F40202" w:rsidP="00F40202">
      <w:pPr>
        <w:tabs>
          <w:tab w:val="center" w:pos="4920"/>
        </w:tabs>
        <w:spacing w:after="3" w:line="261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5A0037">
        <w:rPr>
          <w:sz w:val="24"/>
          <w:szCs w:val="24"/>
        </w:rPr>
        <w:t>ato/a a</w:t>
      </w:r>
      <w:r w:rsidRPr="005A0037">
        <w:rPr>
          <w:sz w:val="24"/>
          <w:szCs w:val="24"/>
        </w:rPr>
        <w:tab/>
        <w:t>il</w:t>
      </w:r>
    </w:p>
    <w:p w14:paraId="0224565B" w14:textId="77777777" w:rsidR="00F40202" w:rsidRPr="005A0037" w:rsidRDefault="00F40202" w:rsidP="00F40202">
      <w:pPr>
        <w:spacing w:after="90"/>
        <w:ind w:left="1543"/>
        <w:rPr>
          <w:sz w:val="24"/>
          <w:szCs w:val="24"/>
        </w:rPr>
      </w:pPr>
      <w:r w:rsidRPr="005A0037">
        <w:rPr>
          <w:noProof/>
          <w:sz w:val="24"/>
          <w:szCs w:val="24"/>
        </w:rPr>
        <w:drawing>
          <wp:inline distT="0" distB="0" distL="0" distR="0" wp14:anchorId="1D8F6540" wp14:editId="212C1248">
            <wp:extent cx="5162550" cy="66675"/>
            <wp:effectExtent l="0" t="0" r="0" b="952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1A04C" w14:textId="77777777" w:rsidR="00F40202" w:rsidRPr="005A0037" w:rsidRDefault="00F40202" w:rsidP="00F40202">
      <w:pPr>
        <w:tabs>
          <w:tab w:val="center" w:pos="5006"/>
        </w:tabs>
        <w:spacing w:after="3" w:line="261" w:lineRule="auto"/>
        <w:rPr>
          <w:sz w:val="24"/>
          <w:szCs w:val="24"/>
        </w:rPr>
      </w:pPr>
      <w:r w:rsidRPr="005A0037">
        <w:rPr>
          <w:sz w:val="24"/>
          <w:szCs w:val="24"/>
        </w:rPr>
        <w:t>residente in</w:t>
      </w:r>
      <w:r w:rsidRPr="005A0037">
        <w:rPr>
          <w:sz w:val="24"/>
          <w:szCs w:val="24"/>
        </w:rPr>
        <w:tab/>
        <w:t>Via</w:t>
      </w:r>
    </w:p>
    <w:p w14:paraId="0A3F6925" w14:textId="77777777" w:rsidR="00F40202" w:rsidRPr="005A0037" w:rsidRDefault="00F40202" w:rsidP="00F40202">
      <w:pPr>
        <w:spacing w:after="128"/>
        <w:ind w:left="1538"/>
        <w:rPr>
          <w:sz w:val="24"/>
          <w:szCs w:val="24"/>
        </w:rPr>
      </w:pPr>
      <w:r w:rsidRPr="005A0037">
        <w:rPr>
          <w:noProof/>
          <w:sz w:val="24"/>
          <w:szCs w:val="24"/>
        </w:rPr>
        <w:drawing>
          <wp:inline distT="0" distB="0" distL="0" distR="0" wp14:anchorId="32C61951" wp14:editId="355EC786">
            <wp:extent cx="5162550" cy="28575"/>
            <wp:effectExtent l="0" t="0" r="0" b="952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5947" w14:textId="77777777" w:rsidR="00F40202" w:rsidRPr="005A0037" w:rsidRDefault="00F40202" w:rsidP="00F40202">
      <w:pPr>
        <w:tabs>
          <w:tab w:val="center" w:pos="5217"/>
        </w:tabs>
        <w:spacing w:after="3" w:line="261" w:lineRule="auto"/>
        <w:rPr>
          <w:sz w:val="24"/>
          <w:szCs w:val="24"/>
        </w:rPr>
      </w:pPr>
      <w:r w:rsidRPr="005A0037">
        <w:rPr>
          <w:sz w:val="24"/>
          <w:szCs w:val="24"/>
        </w:rPr>
        <w:t>C.F.</w:t>
      </w:r>
      <w:r w:rsidRPr="005A0037">
        <w:rPr>
          <w:sz w:val="24"/>
          <w:szCs w:val="24"/>
        </w:rPr>
        <w:tab/>
        <w:t>Tel./Cel.</w:t>
      </w:r>
    </w:p>
    <w:p w14:paraId="57BAD268" w14:textId="77777777" w:rsidR="00F40202" w:rsidRPr="005A0037" w:rsidRDefault="00F40202" w:rsidP="00F40202">
      <w:pPr>
        <w:spacing w:after="95"/>
        <w:ind w:left="1518"/>
        <w:rPr>
          <w:sz w:val="24"/>
          <w:szCs w:val="24"/>
        </w:rPr>
      </w:pPr>
      <w:r w:rsidRPr="005A0037">
        <w:rPr>
          <w:noProof/>
          <w:sz w:val="24"/>
          <w:szCs w:val="24"/>
        </w:rPr>
        <w:drawing>
          <wp:inline distT="0" distB="0" distL="0" distR="0" wp14:anchorId="6BBAC343" wp14:editId="76E1E1B0">
            <wp:extent cx="5172075" cy="47625"/>
            <wp:effectExtent l="0" t="0" r="9525" b="952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6C2EA" w14:textId="77777777" w:rsidR="00F40202" w:rsidRPr="005A0037" w:rsidRDefault="00F40202" w:rsidP="00F40202">
      <w:pPr>
        <w:spacing w:after="3" w:line="261" w:lineRule="auto"/>
        <w:ind w:right="234"/>
        <w:jc w:val="both"/>
        <w:rPr>
          <w:sz w:val="24"/>
          <w:szCs w:val="24"/>
        </w:rPr>
      </w:pPr>
      <w:r w:rsidRPr="005A0037">
        <w:rPr>
          <w:sz w:val="24"/>
          <w:szCs w:val="24"/>
        </w:rPr>
        <w:t>e- mail</w:t>
      </w:r>
    </w:p>
    <w:p w14:paraId="2B104A66" w14:textId="77777777" w:rsidR="00F40202" w:rsidRPr="005A0037" w:rsidRDefault="00F40202" w:rsidP="00F40202">
      <w:pPr>
        <w:spacing w:after="135"/>
        <w:ind w:left="1518"/>
        <w:rPr>
          <w:sz w:val="24"/>
          <w:szCs w:val="24"/>
        </w:rPr>
      </w:pPr>
      <w:r w:rsidRPr="005A0037">
        <w:rPr>
          <w:noProof/>
          <w:sz w:val="24"/>
          <w:szCs w:val="24"/>
        </w:rPr>
        <w:drawing>
          <wp:inline distT="0" distB="0" distL="0" distR="0" wp14:anchorId="529C22FC" wp14:editId="4AF6F5BD">
            <wp:extent cx="5172075" cy="38100"/>
            <wp:effectExtent l="0" t="0" r="9525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2F828" w14:textId="77777777" w:rsidR="00F40202" w:rsidRPr="005A0037" w:rsidRDefault="00F40202" w:rsidP="00F40202">
      <w:pPr>
        <w:spacing w:after="92"/>
        <w:ind w:right="36"/>
        <w:jc w:val="center"/>
        <w:rPr>
          <w:sz w:val="24"/>
          <w:szCs w:val="24"/>
        </w:rPr>
      </w:pPr>
      <w:r w:rsidRPr="005A0037">
        <w:rPr>
          <w:sz w:val="24"/>
          <w:szCs w:val="24"/>
        </w:rPr>
        <w:t>(scrivere in stampatello)</w:t>
      </w:r>
    </w:p>
    <w:p w14:paraId="2BF6ECDA" w14:textId="77777777" w:rsidR="00F40202" w:rsidRDefault="00F40202" w:rsidP="00F40202">
      <w:pPr>
        <w:pStyle w:val="Titolo2"/>
      </w:pPr>
    </w:p>
    <w:p w14:paraId="3AE92443" w14:textId="77777777" w:rsidR="00F40202" w:rsidRPr="00F40202" w:rsidRDefault="00F40202" w:rsidP="00F40202">
      <w:pPr>
        <w:pStyle w:val="Titolo2"/>
        <w:jc w:val="center"/>
        <w:rPr>
          <w:sz w:val="32"/>
          <w:szCs w:val="32"/>
        </w:rPr>
      </w:pPr>
      <w:r w:rsidRPr="00F40202">
        <w:rPr>
          <w:sz w:val="32"/>
          <w:szCs w:val="32"/>
        </w:rPr>
        <w:t>CHIEDE</w:t>
      </w:r>
    </w:p>
    <w:p w14:paraId="1D20F99B" w14:textId="4292729A" w:rsidR="00F40202" w:rsidRDefault="00F40202" w:rsidP="00F40202">
      <w:pPr>
        <w:spacing w:after="272" w:line="252" w:lineRule="auto"/>
        <w:ind w:left="102" w:right="117"/>
        <w:jc w:val="both"/>
      </w:pPr>
      <w:r>
        <w:rPr>
          <w:sz w:val="24"/>
        </w:rPr>
        <w:t>Dl ACCEDERE ALL'AGEVOLAZIONE TARIFFARIA A COMPENSAZIONE- DELLA SPESA DELLA TARI RELATIVAMENTE AL SERVIZIO SMALTIMENTO RIFIUTI DELL'ABITAZIONE IN CUI RISIEDE UNITAMENTE AL PROPRIO NUCLEO FAMILIARE, IL CUI CONTRATTO È RELATIVO AD UNA UTENZA COSI’ INTESTATA:</w:t>
      </w:r>
    </w:p>
    <w:p w14:paraId="15146BEE" w14:textId="77777777" w:rsidR="00F40202" w:rsidRDefault="00F40202" w:rsidP="00F40202">
      <w:pPr>
        <w:tabs>
          <w:tab w:val="center" w:pos="3127"/>
          <w:tab w:val="center" w:pos="7738"/>
        </w:tabs>
        <w:spacing w:after="0"/>
      </w:pPr>
    </w:p>
    <w:p w14:paraId="4B7D3AEA" w14:textId="77777777" w:rsidR="00F40202" w:rsidRPr="005A0037" w:rsidRDefault="00F40202" w:rsidP="00F40202">
      <w:pPr>
        <w:tabs>
          <w:tab w:val="center" w:pos="3127"/>
          <w:tab w:val="center" w:pos="7738"/>
        </w:tabs>
        <w:spacing w:after="0"/>
        <w:rPr>
          <w:sz w:val="24"/>
          <w:szCs w:val="24"/>
        </w:rPr>
      </w:pPr>
      <w:r w:rsidRPr="005A0037">
        <w:rPr>
          <w:sz w:val="24"/>
          <w:szCs w:val="24"/>
        </w:rPr>
        <w:t>Nome</w:t>
      </w:r>
      <w:r w:rsidRPr="005A0037">
        <w:rPr>
          <w:sz w:val="24"/>
          <w:szCs w:val="24"/>
        </w:rPr>
        <w:tab/>
        <w:t>Cognome</w:t>
      </w:r>
      <w:r w:rsidRPr="005A0037">
        <w:rPr>
          <w:sz w:val="24"/>
          <w:szCs w:val="24"/>
        </w:rPr>
        <w:tab/>
      </w:r>
    </w:p>
    <w:p w14:paraId="1E49F85B" w14:textId="77777777" w:rsidR="00F40202" w:rsidRPr="005A0037" w:rsidRDefault="00F40202" w:rsidP="00F40202">
      <w:pPr>
        <w:spacing w:after="240"/>
        <w:ind w:left="87" w:hanging="10"/>
        <w:rPr>
          <w:sz w:val="24"/>
          <w:szCs w:val="24"/>
        </w:rPr>
      </w:pPr>
    </w:p>
    <w:p w14:paraId="16C96A44" w14:textId="77777777" w:rsidR="00F40202" w:rsidRPr="005A0037" w:rsidRDefault="00F40202" w:rsidP="00F40202">
      <w:pPr>
        <w:spacing w:after="3" w:line="261" w:lineRule="auto"/>
        <w:ind w:right="234"/>
        <w:jc w:val="both"/>
        <w:rPr>
          <w:sz w:val="24"/>
          <w:szCs w:val="24"/>
        </w:rPr>
      </w:pPr>
      <w:r w:rsidRPr="005A0037">
        <w:rPr>
          <w:sz w:val="24"/>
          <w:szCs w:val="24"/>
        </w:rPr>
        <w:t xml:space="preserve">codice fiscale </w:t>
      </w:r>
      <w:r w:rsidRPr="005A0037">
        <w:rPr>
          <w:noProof/>
          <w:sz w:val="24"/>
          <w:szCs w:val="24"/>
        </w:rPr>
        <w:drawing>
          <wp:inline distT="0" distB="0" distL="0" distR="0" wp14:anchorId="7F3E257A" wp14:editId="0E30C703">
            <wp:extent cx="2809875" cy="133350"/>
            <wp:effectExtent l="0" t="0" r="9525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E76D0" w14:textId="77777777" w:rsidR="00F40202" w:rsidRPr="005A0037" w:rsidRDefault="00F40202" w:rsidP="00F40202">
      <w:pPr>
        <w:spacing w:after="0"/>
        <w:ind w:left="81"/>
        <w:rPr>
          <w:sz w:val="24"/>
          <w:szCs w:val="24"/>
        </w:rPr>
      </w:pPr>
    </w:p>
    <w:p w14:paraId="0820E7AD" w14:textId="72C6AC48" w:rsidR="00F40202" w:rsidRPr="005A0037" w:rsidRDefault="00F40202" w:rsidP="00F40202">
      <w:pPr>
        <w:tabs>
          <w:tab w:val="center" w:pos="5576"/>
        </w:tabs>
        <w:spacing w:after="3" w:line="261" w:lineRule="auto"/>
        <w:rPr>
          <w:sz w:val="24"/>
          <w:szCs w:val="24"/>
        </w:rPr>
      </w:pPr>
      <w:r w:rsidRPr="005A0037">
        <w:rPr>
          <w:sz w:val="24"/>
          <w:szCs w:val="24"/>
        </w:rPr>
        <w:t>Indirizzo di fornitura: Via ………………………………………n</w:t>
      </w:r>
      <w:r>
        <w:rPr>
          <w:sz w:val="24"/>
          <w:szCs w:val="24"/>
        </w:rPr>
        <w:t>°</w:t>
      </w:r>
      <w:r w:rsidRPr="005A0037">
        <w:rPr>
          <w:sz w:val="24"/>
          <w:szCs w:val="24"/>
        </w:rPr>
        <w:t>………………CAP…………….</w:t>
      </w:r>
    </w:p>
    <w:p w14:paraId="716490B7" w14:textId="77777777" w:rsidR="00F40202" w:rsidRPr="005A0037" w:rsidRDefault="00F40202" w:rsidP="00F40202">
      <w:pPr>
        <w:tabs>
          <w:tab w:val="center" w:pos="5576"/>
        </w:tabs>
        <w:spacing w:after="3" w:line="261" w:lineRule="auto"/>
        <w:rPr>
          <w:sz w:val="24"/>
          <w:szCs w:val="24"/>
        </w:rPr>
      </w:pPr>
    </w:p>
    <w:p w14:paraId="3A10B783" w14:textId="77777777" w:rsidR="00F40202" w:rsidRPr="005A0037" w:rsidRDefault="00F40202" w:rsidP="00F40202">
      <w:pPr>
        <w:tabs>
          <w:tab w:val="center" w:pos="5576"/>
        </w:tabs>
        <w:spacing w:after="3" w:line="261" w:lineRule="auto"/>
        <w:rPr>
          <w:sz w:val="24"/>
          <w:szCs w:val="24"/>
        </w:rPr>
      </w:pPr>
      <w:r w:rsidRPr="005A0037">
        <w:rPr>
          <w:sz w:val="24"/>
          <w:szCs w:val="24"/>
        </w:rPr>
        <w:t>Citta’…………………………………..</w:t>
      </w:r>
    </w:p>
    <w:p w14:paraId="2E5D0052" w14:textId="77777777" w:rsidR="00F40202" w:rsidRPr="005A0037" w:rsidRDefault="00F40202" w:rsidP="00F40202">
      <w:pPr>
        <w:spacing w:after="0"/>
        <w:ind w:left="2363"/>
        <w:rPr>
          <w:sz w:val="24"/>
          <w:szCs w:val="24"/>
        </w:rPr>
      </w:pPr>
    </w:p>
    <w:p w14:paraId="40E21A90" w14:textId="77777777" w:rsidR="00F40202" w:rsidRPr="005A0037" w:rsidRDefault="00F40202" w:rsidP="00F40202">
      <w:pPr>
        <w:spacing w:after="109" w:line="261" w:lineRule="auto"/>
        <w:ind w:left="61" w:right="234" w:hanging="10"/>
        <w:jc w:val="both"/>
        <w:rPr>
          <w:sz w:val="24"/>
          <w:szCs w:val="24"/>
        </w:rPr>
      </w:pPr>
      <w:r w:rsidRPr="005A0037">
        <w:rPr>
          <w:sz w:val="24"/>
          <w:szCs w:val="24"/>
        </w:rPr>
        <w:t>Tipo utenza:</w:t>
      </w:r>
    </w:p>
    <w:p w14:paraId="59FD5807" w14:textId="05F6197E" w:rsidR="00F40202" w:rsidRPr="00F40202" w:rsidRDefault="00F40202" w:rsidP="00F40202">
      <w:pPr>
        <w:spacing w:after="65" w:line="261" w:lineRule="auto"/>
        <w:ind w:left="428" w:right="234" w:hanging="10"/>
        <w:jc w:val="both"/>
        <w:rPr>
          <w:sz w:val="24"/>
          <w:szCs w:val="24"/>
        </w:rPr>
      </w:pPr>
      <w:r w:rsidRPr="005A0037">
        <w:rPr>
          <w:noProof/>
          <w:sz w:val="24"/>
          <w:szCs w:val="24"/>
        </w:rPr>
        <w:drawing>
          <wp:inline distT="0" distB="0" distL="0" distR="0" wp14:anchorId="004F8427" wp14:editId="46D0050E">
            <wp:extent cx="85725" cy="95250"/>
            <wp:effectExtent l="0" t="0" r="9525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037">
        <w:rPr>
          <w:sz w:val="24"/>
          <w:szCs w:val="24"/>
        </w:rPr>
        <w:t xml:space="preserve">Utenza domestica </w:t>
      </w:r>
    </w:p>
    <w:p w14:paraId="620E7967" w14:textId="77777777" w:rsidR="00F40202" w:rsidRDefault="00F40202" w:rsidP="00F40202">
      <w:pPr>
        <w:pStyle w:val="Titolo3"/>
        <w:jc w:val="center"/>
        <w:rPr>
          <w:sz w:val="32"/>
          <w:szCs w:val="32"/>
        </w:rPr>
      </w:pPr>
      <w:r w:rsidRPr="00F40202">
        <w:rPr>
          <w:sz w:val="32"/>
          <w:szCs w:val="32"/>
        </w:rPr>
        <w:lastRenderedPageBreak/>
        <w:t>A TAL FINE DICHIARA</w:t>
      </w:r>
      <w:r>
        <w:rPr>
          <w:sz w:val="32"/>
          <w:szCs w:val="32"/>
        </w:rPr>
        <w:t xml:space="preserve"> </w:t>
      </w:r>
    </w:p>
    <w:p w14:paraId="7709D2F9" w14:textId="02145BB2" w:rsidR="00F40202" w:rsidRPr="00F40202" w:rsidRDefault="00F40202" w:rsidP="00F40202">
      <w:pPr>
        <w:pStyle w:val="Titolo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</w:t>
      </w:r>
    </w:p>
    <w:p w14:paraId="4FE3607D" w14:textId="35AF6F2E" w:rsidR="00F40202" w:rsidRDefault="00F40202" w:rsidP="00F40202">
      <w:pPr>
        <w:spacing w:after="223" w:line="216" w:lineRule="auto"/>
        <w:ind w:left="31" w:right="179" w:firstLine="10"/>
        <w:jc w:val="both"/>
      </w:pPr>
      <w:r>
        <w:rPr>
          <w:sz w:val="16"/>
        </w:rPr>
        <w:t>Consapevole che in caso di dichiarazione mendace sarà punito ai sensi del Codice Penale secondo quanto prescritto dall'art. 76 del D.P.R. 445/2000 e che, inoltre, qualora da/ controllo effettuato emerga la non veridicità del contenuto di taluna delle dichiarazioni rese, decadrà dai benefici conseguenti al pro</w:t>
      </w:r>
      <w:r w:rsidR="003E44EB">
        <w:rPr>
          <w:sz w:val="16"/>
        </w:rPr>
        <w:t>vv</w:t>
      </w:r>
      <w:r>
        <w:rPr>
          <w:sz w:val="16"/>
        </w:rPr>
        <w:t>edimento eventualmente emanato sulla base della dichiarazione non veritiera (art. 75 D.P.R. 445/2000)</w:t>
      </w:r>
    </w:p>
    <w:p w14:paraId="60F98D60" w14:textId="77777777" w:rsidR="00F40202" w:rsidRDefault="00F40202" w:rsidP="00F40202">
      <w:pPr>
        <w:pStyle w:val="Paragrafoelenco"/>
        <w:numPr>
          <w:ilvl w:val="0"/>
          <w:numId w:val="31"/>
        </w:numPr>
        <w:spacing w:after="3" w:line="261" w:lineRule="auto"/>
        <w:ind w:right="234"/>
        <w:jc w:val="both"/>
      </w:pPr>
      <w:r>
        <w:t xml:space="preserve">un valore dell'Indicatore della Situazione Economica Equivalente - ISEE del proprio nucleo famigliare pari ad euro ………….. ……….. con riferimento alla Dichiarazione Sostitutiva Unica (DSU) e attestazione ISEE N. ………..sottoscritta in data……………………….. </w:t>
      </w:r>
    </w:p>
    <w:p w14:paraId="60B18047" w14:textId="77777777" w:rsidR="00F40202" w:rsidRDefault="00F40202" w:rsidP="00F40202">
      <w:pPr>
        <w:spacing w:after="3" w:line="261" w:lineRule="auto"/>
        <w:ind w:left="20" w:right="234"/>
        <w:jc w:val="both"/>
      </w:pPr>
    </w:p>
    <w:p w14:paraId="14930CEC" w14:textId="77777777" w:rsidR="00F40202" w:rsidRDefault="00F40202" w:rsidP="00F40202">
      <w:pPr>
        <w:pStyle w:val="Paragrafoelenco"/>
        <w:numPr>
          <w:ilvl w:val="0"/>
          <w:numId w:val="31"/>
        </w:numPr>
        <w:spacing w:after="3" w:line="261" w:lineRule="auto"/>
        <w:ind w:right="234"/>
        <w:jc w:val="both"/>
      </w:pPr>
      <w:r>
        <w:t>che il proprio nucleo familiare residente nell'alloggio oggetto della fornitura è composto da n.           persone (incluso il sottoscritto dichiarante)</w:t>
      </w:r>
    </w:p>
    <w:p w14:paraId="68636724" w14:textId="77777777" w:rsidR="00F40202" w:rsidRDefault="00F40202" w:rsidP="00F40202">
      <w:pPr>
        <w:spacing w:after="3" w:line="261" w:lineRule="auto"/>
        <w:ind w:right="234"/>
        <w:jc w:val="both"/>
      </w:pPr>
    </w:p>
    <w:p w14:paraId="4878ACC4" w14:textId="77777777" w:rsidR="00F40202" w:rsidRDefault="00F40202" w:rsidP="00F40202">
      <w:pPr>
        <w:pStyle w:val="Paragrafoelenco"/>
        <w:numPr>
          <w:ilvl w:val="0"/>
          <w:numId w:val="31"/>
        </w:numPr>
        <w:spacing w:after="3" w:line="261" w:lineRule="auto"/>
        <w:ind w:right="234"/>
        <w:jc w:val="both"/>
      </w:pPr>
      <w:r>
        <w:t>che nessun altro componente del proprio nucleo anagrafico, oggetto della fornitura, ha presentato analoga richiesta del bonus per il servizio TARI.</w:t>
      </w:r>
    </w:p>
    <w:p w14:paraId="5888A921" w14:textId="77777777" w:rsidR="00F40202" w:rsidRDefault="00F40202" w:rsidP="00F40202">
      <w:pPr>
        <w:spacing w:after="3" w:line="261" w:lineRule="auto"/>
        <w:ind w:right="234"/>
        <w:jc w:val="both"/>
      </w:pPr>
    </w:p>
    <w:p w14:paraId="134D0CE6" w14:textId="33200DBB" w:rsidR="00F40202" w:rsidRPr="001C5EED" w:rsidRDefault="00F40202" w:rsidP="001C5EED">
      <w:pPr>
        <w:spacing w:before="240" w:after="240"/>
        <w:jc w:val="both"/>
        <w:rPr>
          <w:rFonts w:asciiTheme="minorHAnsi" w:hAnsiTheme="minorHAnsi" w:cstheme="minorHAnsi"/>
          <w:sz w:val="18"/>
          <w:szCs w:val="18"/>
        </w:rPr>
      </w:pPr>
      <w:r w:rsidRPr="00F40202">
        <w:rPr>
          <w:sz w:val="18"/>
          <w:szCs w:val="18"/>
        </w:rPr>
        <w:t>Dichiara inoltre</w:t>
      </w:r>
      <w:r>
        <w:rPr>
          <w:sz w:val="18"/>
          <w:szCs w:val="18"/>
        </w:rPr>
        <w:t xml:space="preserve"> </w:t>
      </w:r>
      <w:r w:rsidRPr="00F40202">
        <w:rPr>
          <w:sz w:val="18"/>
          <w:szCs w:val="18"/>
        </w:rPr>
        <w:t xml:space="preserve">di aver preso visione dell'informativa sul trattamento dei dati personali anche sensibili </w:t>
      </w:r>
      <w:r w:rsidR="001C5EED" w:rsidRPr="001C5EED">
        <w:rPr>
          <w:rFonts w:asciiTheme="minorHAnsi" w:hAnsiTheme="minorHAnsi" w:cstheme="minorHAnsi"/>
          <w:sz w:val="18"/>
          <w:szCs w:val="18"/>
        </w:rPr>
        <w:t>ai sensi</w:t>
      </w:r>
      <w:r w:rsidR="001C5EED">
        <w:rPr>
          <w:rFonts w:asciiTheme="minorHAnsi" w:hAnsiTheme="minorHAnsi" w:cstheme="minorHAnsi"/>
          <w:sz w:val="18"/>
          <w:szCs w:val="18"/>
        </w:rPr>
        <w:t xml:space="preserve"> </w:t>
      </w:r>
      <w:r w:rsidR="001C5EED" w:rsidRPr="001C5EED">
        <w:rPr>
          <w:rFonts w:asciiTheme="minorHAnsi" w:hAnsiTheme="minorHAnsi" w:cstheme="minorHAnsi"/>
          <w:sz w:val="18"/>
          <w:szCs w:val="18"/>
        </w:rPr>
        <w:t>dell'articolo 13 del Regolamento Europeo n. 2016/679</w:t>
      </w:r>
      <w:r w:rsidR="001C5EED">
        <w:rPr>
          <w:rFonts w:asciiTheme="minorHAnsi" w:hAnsiTheme="minorHAnsi" w:cstheme="minorHAnsi"/>
          <w:sz w:val="18"/>
          <w:szCs w:val="18"/>
        </w:rPr>
        <w:t xml:space="preserve"> (GDPR)</w:t>
      </w:r>
      <w:r w:rsidRPr="00F40202">
        <w:rPr>
          <w:sz w:val="18"/>
          <w:szCs w:val="18"/>
        </w:rPr>
        <w:t xml:space="preserve"> e dell'informativa sulle modalità e contenuti della comunicazione di avvio del procedimento </w:t>
      </w:r>
      <w:r w:rsidRPr="00F40202">
        <w:rPr>
          <w:noProof/>
          <w:sz w:val="18"/>
          <w:szCs w:val="18"/>
        </w:rPr>
        <w:drawing>
          <wp:inline distT="0" distB="0" distL="0" distR="0" wp14:anchorId="58795DC7" wp14:editId="430F6E34">
            <wp:extent cx="9525" cy="9525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202">
        <w:rPr>
          <w:sz w:val="18"/>
          <w:szCs w:val="18"/>
        </w:rPr>
        <w:t xml:space="preserve">(L.241/1990 modificata dalla L. 15/05) sulla base della comunicazione riportata in calce al presente modulo; </w:t>
      </w:r>
      <w:r>
        <w:rPr>
          <w:noProof/>
          <w:sz w:val="18"/>
          <w:szCs w:val="18"/>
        </w:rPr>
        <w:t>e</w:t>
      </w:r>
      <w:r w:rsidRPr="00F40202">
        <w:rPr>
          <w:noProof/>
          <w:sz w:val="18"/>
          <w:szCs w:val="18"/>
        </w:rPr>
        <w:drawing>
          <wp:inline distT="0" distB="0" distL="0" distR="0" wp14:anchorId="4203927D" wp14:editId="1E1797D5">
            <wp:extent cx="38100" cy="19050"/>
            <wp:effectExtent l="0" t="0" r="0" b="0"/>
            <wp:docPr id="1368856762" name="Immagine 1368856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202">
        <w:rPr>
          <w:sz w:val="18"/>
          <w:szCs w:val="18"/>
        </w:rPr>
        <w:t xml:space="preserve"> che potrà essere sottoposto a controlli attivati dall'Amministrazione comunale in merito alle dichiarazioni</w:t>
      </w:r>
      <w:r w:rsidRPr="00F40202">
        <w:rPr>
          <w:noProof/>
          <w:sz w:val="18"/>
          <w:szCs w:val="18"/>
        </w:rPr>
        <w:drawing>
          <wp:inline distT="0" distB="0" distL="0" distR="0" wp14:anchorId="0A2898BB" wp14:editId="5277E2F3">
            <wp:extent cx="9525" cy="952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202">
        <w:rPr>
          <w:sz w:val="18"/>
          <w:szCs w:val="18"/>
        </w:rPr>
        <w:t xml:space="preserve"> rese</w:t>
      </w:r>
      <w:r>
        <w:rPr>
          <w:sz w:val="18"/>
          <w:szCs w:val="18"/>
        </w:rPr>
        <w:t>.</w:t>
      </w:r>
    </w:p>
    <w:p w14:paraId="0DF48C94" w14:textId="77777777" w:rsidR="00F40202" w:rsidRDefault="00F40202" w:rsidP="00F40202">
      <w:pPr>
        <w:spacing w:after="3" w:line="261" w:lineRule="auto"/>
        <w:ind w:left="962" w:right="1900" w:hanging="723"/>
        <w:jc w:val="both"/>
        <w:rPr>
          <w:u w:val="single" w:color="000000"/>
        </w:rPr>
      </w:pPr>
    </w:p>
    <w:p w14:paraId="79C1C601" w14:textId="77777777" w:rsidR="00F40202" w:rsidRDefault="00F40202" w:rsidP="00F40202">
      <w:pPr>
        <w:spacing w:after="3" w:line="261" w:lineRule="auto"/>
        <w:ind w:left="962" w:right="1900" w:hanging="723"/>
        <w:jc w:val="both"/>
        <w:rPr>
          <w:u w:val="single" w:color="000000"/>
        </w:rPr>
      </w:pPr>
      <w:r>
        <w:rPr>
          <w:u w:val="single" w:color="000000"/>
        </w:rPr>
        <w:t xml:space="preserve">Alleqa al presente modulo </w:t>
      </w:r>
    </w:p>
    <w:p w14:paraId="19D61611" w14:textId="77777777" w:rsidR="00F40202" w:rsidRDefault="00F40202" w:rsidP="00F40202">
      <w:pPr>
        <w:pStyle w:val="Paragrafoelenco"/>
        <w:numPr>
          <w:ilvl w:val="0"/>
          <w:numId w:val="30"/>
        </w:numPr>
        <w:spacing w:after="3" w:line="261" w:lineRule="auto"/>
        <w:ind w:right="1900"/>
        <w:jc w:val="both"/>
      </w:pPr>
      <w:r>
        <w:t>l'attestazione dell'Indicatore della Situazione Economica Equivalente (ISEE)</w:t>
      </w:r>
    </w:p>
    <w:p w14:paraId="45194DD6" w14:textId="77777777" w:rsidR="00F40202" w:rsidRDefault="00F40202" w:rsidP="00F40202">
      <w:pPr>
        <w:pStyle w:val="Paragrafoelenco"/>
        <w:numPr>
          <w:ilvl w:val="0"/>
          <w:numId w:val="30"/>
        </w:numPr>
        <w:spacing w:after="3" w:line="261" w:lineRule="auto"/>
        <w:ind w:right="1900"/>
        <w:jc w:val="both"/>
      </w:pPr>
      <w:r>
        <w:t>l'ultima fattura del servizio TARI regolarmente pagata;</w:t>
      </w:r>
    </w:p>
    <w:p w14:paraId="76CBE567" w14:textId="77777777" w:rsidR="00F40202" w:rsidRDefault="00F40202" w:rsidP="00F40202">
      <w:pPr>
        <w:pStyle w:val="Paragrafoelenco"/>
        <w:numPr>
          <w:ilvl w:val="0"/>
          <w:numId w:val="30"/>
        </w:numPr>
        <w:spacing w:after="3" w:line="261" w:lineRule="auto"/>
        <w:ind w:right="1900"/>
        <w:jc w:val="both"/>
      </w:pPr>
      <w:r>
        <w:t>la fotocopia di un valido documento di identità personale del dichiarante;</w:t>
      </w:r>
    </w:p>
    <w:p w14:paraId="072C9862" w14:textId="4A987AC9" w:rsidR="00F40202" w:rsidRDefault="00F40202" w:rsidP="00F40202">
      <w:pPr>
        <w:pStyle w:val="Paragrafoelenco"/>
        <w:numPr>
          <w:ilvl w:val="0"/>
          <w:numId w:val="30"/>
        </w:numPr>
        <w:spacing w:after="3" w:line="261" w:lineRule="auto"/>
        <w:ind w:right="1900"/>
        <w:jc w:val="both"/>
      </w:pPr>
      <w:r>
        <w:t>IBAN personale per effettuare il rimborso.</w:t>
      </w:r>
    </w:p>
    <w:p w14:paraId="54DE93BC" w14:textId="77777777" w:rsidR="00F40202" w:rsidRDefault="00F40202" w:rsidP="00F40202">
      <w:pPr>
        <w:tabs>
          <w:tab w:val="center" w:pos="695"/>
          <w:tab w:val="center" w:pos="1765"/>
        </w:tabs>
        <w:spacing w:after="3" w:line="261" w:lineRule="auto"/>
        <w:ind w:firstLine="690"/>
      </w:pPr>
    </w:p>
    <w:p w14:paraId="79D66C9C" w14:textId="77777777" w:rsidR="00F40202" w:rsidRDefault="00F40202" w:rsidP="00F40202">
      <w:pPr>
        <w:tabs>
          <w:tab w:val="center" w:pos="695"/>
          <w:tab w:val="center" w:pos="1765"/>
        </w:tabs>
        <w:spacing w:after="3" w:line="261" w:lineRule="auto"/>
      </w:pPr>
    </w:p>
    <w:p w14:paraId="32118A4B" w14:textId="287BFFC9" w:rsidR="00F40202" w:rsidRDefault="00F40202" w:rsidP="00F40202">
      <w:pPr>
        <w:tabs>
          <w:tab w:val="center" w:pos="695"/>
          <w:tab w:val="center" w:pos="1765"/>
        </w:tabs>
        <w:spacing w:after="3" w:line="261" w:lineRule="auto"/>
      </w:pPr>
      <w:r>
        <w:t>Tavoleto, lì</w:t>
      </w:r>
      <w:r>
        <w:tab/>
      </w:r>
      <w:r>
        <w:rPr>
          <w:noProof/>
        </w:rPr>
        <w:drawing>
          <wp:inline distT="0" distB="0" distL="0" distR="0" wp14:anchorId="5C4A53C6" wp14:editId="3F269933">
            <wp:extent cx="19050" cy="952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2F31" w14:textId="77777777" w:rsidR="00F40202" w:rsidRDefault="00F40202" w:rsidP="00F40202">
      <w:pPr>
        <w:spacing w:after="206"/>
        <w:ind w:left="1212"/>
      </w:pPr>
    </w:p>
    <w:p w14:paraId="3D6663BC" w14:textId="77777777" w:rsidR="00F40202" w:rsidRDefault="00F40202" w:rsidP="00F40202">
      <w:pPr>
        <w:spacing w:after="0"/>
        <w:ind w:right="1197"/>
        <w:jc w:val="right"/>
      </w:pPr>
      <w:r>
        <w:t>Il dichiarante</w:t>
      </w:r>
    </w:p>
    <w:p w14:paraId="1C0D0395" w14:textId="77777777" w:rsidR="00F40202" w:rsidRDefault="00F40202" w:rsidP="00F40202">
      <w:pPr>
        <w:spacing w:after="0"/>
        <w:ind w:right="1197"/>
        <w:jc w:val="right"/>
      </w:pPr>
    </w:p>
    <w:p w14:paraId="3A4F2E44" w14:textId="77777777" w:rsidR="00F40202" w:rsidRDefault="00F40202" w:rsidP="00F40202">
      <w:pPr>
        <w:spacing w:after="733"/>
        <w:ind w:left="6855" w:right="-10"/>
      </w:pPr>
      <w:r>
        <w:rPr>
          <w:noProof/>
        </w:rPr>
        <mc:AlternateContent>
          <mc:Choice Requires="wpg">
            <w:drawing>
              <wp:inline distT="0" distB="0" distL="0" distR="0" wp14:anchorId="10218385" wp14:editId="70BF4634">
                <wp:extent cx="1940560" cy="9525"/>
                <wp:effectExtent l="9525" t="9525" r="12065" b="9525"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9525"/>
                          <a:chOff x="0" y="0"/>
                          <a:chExt cx="19403" cy="97"/>
                        </a:xfrm>
                      </wpg:grpSpPr>
                      <wps:wsp>
                        <wps:cNvPr id="23" name="Shape 143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403" cy="97"/>
                          </a:xfrm>
                          <a:custGeom>
                            <a:avLst/>
                            <a:gdLst>
                              <a:gd name="T0" fmla="*/ 0 w 1940312"/>
                              <a:gd name="T1" fmla="*/ 4850 h 9700"/>
                              <a:gd name="T2" fmla="*/ 1940312 w 1940312"/>
                              <a:gd name="T3" fmla="*/ 4850 h 9700"/>
                              <a:gd name="T4" fmla="*/ 0 w 1940312"/>
                              <a:gd name="T5" fmla="*/ 0 h 9700"/>
                              <a:gd name="T6" fmla="*/ 1940312 w 1940312"/>
                              <a:gd name="T7" fmla="*/ 9700 h 9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940312" h="9700">
                                <a:moveTo>
                                  <a:pt x="0" y="4850"/>
                                </a:moveTo>
                                <a:lnTo>
                                  <a:pt x="1940312" y="4850"/>
                                </a:lnTo>
                              </a:path>
                            </a:pathLst>
                          </a:custGeom>
                          <a:noFill/>
                          <a:ln w="970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C3227" id="Gruppo 22" o:spid="_x0000_s1026" style="width:152.8pt;height:.75pt;mso-position-horizontal-relative:char;mso-position-vertical-relative:line" coordsize="19403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">
                <v:shape id="Shape 14343" o:spid="_x0000_s1027" style="position:absolute;width:19403;height:97;visibility:visible;mso-wrap-style:square;v-text-anchor:top" coordsize="1940312,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" path="m,4850r1940312,e" filled="f" strokeweight=".26944mm">
                  <v:stroke miterlimit="1" joinstyle="miter"/>
                  <v:path arrowok="t" o:connecttype="custom" o:connectlocs="0,49;19403,49" o:connectangles="0,0" textboxrect="0,0,1940312,9700"/>
                </v:shape>
                <w10:anchorlock/>
              </v:group>
            </w:pict>
          </mc:Fallback>
        </mc:AlternateContent>
      </w:r>
    </w:p>
    <w:p w14:paraId="78B06701" w14:textId="094AE842" w:rsidR="00F40202" w:rsidRDefault="00F40202" w:rsidP="00F40202">
      <w:pPr>
        <w:spacing w:after="6" w:line="252" w:lineRule="auto"/>
        <w:jc w:val="both"/>
        <w:rPr>
          <w:sz w:val="24"/>
        </w:rPr>
      </w:pPr>
      <w:r>
        <w:rPr>
          <w:sz w:val="24"/>
        </w:rPr>
        <w:t>Ai sensi dell'art. 38, D.P.R. 445 del 28 dicembre 2000, la dichiarazione:</w:t>
      </w:r>
      <w:r>
        <w:t xml:space="preserve">                                                                                       </w:t>
      </w:r>
      <w:r>
        <w:rPr>
          <w:sz w:val="24"/>
        </w:rPr>
        <w:t xml:space="preserve"> è sottoscritta dall'interessato in presenza del dipendente addetto alla ricezione identificato mediante </w:t>
      </w:r>
      <w:r>
        <w:rPr>
          <w:noProof/>
        </w:rPr>
        <w:drawing>
          <wp:inline distT="0" distB="0" distL="0" distR="0" wp14:anchorId="74F51E44" wp14:editId="7A970DC3">
            <wp:extent cx="3381375" cy="133350"/>
            <wp:effectExtent l="0" t="0" r="952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313A4" w14:textId="77777777" w:rsidR="00F40202" w:rsidRDefault="00F40202" w:rsidP="00F40202">
      <w:pPr>
        <w:spacing w:after="6" w:line="252" w:lineRule="auto"/>
        <w:jc w:val="both"/>
        <w:rPr>
          <w:sz w:val="24"/>
        </w:rPr>
      </w:pPr>
    </w:p>
    <w:p w14:paraId="03217006" w14:textId="77777777" w:rsidR="00F40202" w:rsidRPr="00F40202" w:rsidRDefault="00F40202" w:rsidP="00F40202">
      <w:pPr>
        <w:spacing w:after="6" w:line="252" w:lineRule="auto"/>
        <w:jc w:val="both"/>
      </w:pPr>
    </w:p>
    <w:p w14:paraId="226C7C70" w14:textId="77777777" w:rsidR="00F40202" w:rsidRDefault="00F40202" w:rsidP="00F40202">
      <w:pPr>
        <w:tabs>
          <w:tab w:val="center" w:pos="1721"/>
          <w:tab w:val="center" w:pos="4578"/>
        </w:tabs>
        <w:spacing w:after="6" w:line="252" w:lineRule="auto"/>
      </w:pPr>
      <w:r>
        <w:rPr>
          <w:sz w:val="24"/>
        </w:rPr>
        <w:t xml:space="preserve">lì </w:t>
      </w:r>
      <w:r>
        <w:rPr>
          <w:noProof/>
        </w:rPr>
        <w:drawing>
          <wp:inline distT="0" distB="0" distL="0" distR="0" wp14:anchorId="0FF7E3CF" wp14:editId="07436281">
            <wp:extent cx="790575" cy="1905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ab/>
        <w:t xml:space="preserve">                                                            Il/la Dipendente addetto/a alla ricezione</w:t>
      </w:r>
    </w:p>
    <w:p w14:paraId="36EE9DE5" w14:textId="77777777" w:rsidR="00F40202" w:rsidRDefault="00F40202" w:rsidP="00F40202">
      <w:pPr>
        <w:spacing w:after="357"/>
        <w:ind w:left="1136"/>
      </w:pPr>
      <w:r>
        <w:t xml:space="preserve">                                       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</w:t>
      </w:r>
    </w:p>
    <w:p w14:paraId="7974D501" w14:textId="2AD45E9C" w:rsidR="00F40202" w:rsidRDefault="00F40202" w:rsidP="00F40202">
      <w:pPr>
        <w:spacing w:after="357"/>
      </w:pPr>
      <w:r>
        <w:rPr>
          <w:sz w:val="24"/>
        </w:rPr>
        <w:t>ovvero sottoscritta e inviata insieme alla fotocopia, non autenticata di un documento di identità dei dichiaranti, all'Ufficio competente a mezzo posta elettronica.</w:t>
      </w:r>
    </w:p>
    <w:p w14:paraId="121C736A" w14:textId="52035FD0" w:rsidR="00F40202" w:rsidRDefault="00F40202" w:rsidP="00F40202">
      <w:pPr>
        <w:pStyle w:val="Titolo4"/>
      </w:pPr>
      <w:r>
        <w:lastRenderedPageBreak/>
        <w:t>Informativa D.Lqs. 196/03 art. 13 (</w:t>
      </w:r>
      <w:r w:rsidR="00F73C89">
        <w:t>GDPR</w:t>
      </w:r>
      <w:r>
        <w:t>)</w:t>
      </w:r>
    </w:p>
    <w:p w14:paraId="68845A49" w14:textId="77777777" w:rsidR="00F40202" w:rsidRDefault="00F40202" w:rsidP="00F40202">
      <w:pPr>
        <w:spacing w:after="61"/>
        <w:ind w:left="168"/>
      </w:pPr>
      <w:r>
        <w:rPr>
          <w:noProof/>
        </w:rPr>
        <w:drawing>
          <wp:inline distT="0" distB="0" distL="0" distR="0" wp14:anchorId="6228FF27" wp14:editId="59D1712E">
            <wp:extent cx="9525" cy="952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885E0" w14:textId="77777777" w:rsidR="00F40202" w:rsidRDefault="00F40202" w:rsidP="00F40202">
      <w:pPr>
        <w:spacing w:after="0"/>
        <w:ind w:left="194"/>
      </w:pPr>
      <w:r>
        <w:rPr>
          <w:sz w:val="14"/>
        </w:rPr>
        <w:t>Autonomi titolari</w:t>
      </w:r>
    </w:p>
    <w:tbl>
      <w:tblPr>
        <w:tblStyle w:val="TableGrid"/>
        <w:tblW w:w="9630" w:type="dxa"/>
        <w:tblInd w:w="178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175"/>
        <w:gridCol w:w="7455"/>
      </w:tblGrid>
      <w:tr w:rsidR="00F40202" w14:paraId="35981DFA" w14:textId="77777777" w:rsidTr="00055A95">
        <w:trPr>
          <w:trHeight w:val="2228"/>
        </w:trPr>
        <w:tc>
          <w:tcPr>
            <w:tcW w:w="2175" w:type="dxa"/>
            <w:hideMark/>
          </w:tcPr>
          <w:p w14:paraId="6884B6AB" w14:textId="77777777" w:rsidR="00F40202" w:rsidRDefault="00F40202" w:rsidP="00055A95">
            <w:pPr>
              <w:ind w:left="15"/>
            </w:pPr>
            <w:r>
              <w:rPr>
                <w:sz w:val="14"/>
              </w:rPr>
              <w:t>del trattamento</w:t>
            </w:r>
          </w:p>
          <w:p w14:paraId="4660A539" w14:textId="77777777" w:rsidR="00F40202" w:rsidRDefault="00F40202" w:rsidP="00055A95">
            <w:pPr>
              <w:ind w:left="20"/>
            </w:pPr>
            <w:r>
              <w:rPr>
                <w:sz w:val="16"/>
              </w:rPr>
              <w:t>Responsabile del trattamento</w:t>
            </w:r>
            <w:r>
              <w:rPr>
                <w:noProof/>
              </w:rPr>
              <w:drawing>
                <wp:inline distT="0" distB="0" distL="0" distR="0" wp14:anchorId="52EFCEC5" wp14:editId="54DC4C55">
                  <wp:extent cx="9525" cy="95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F5327" w14:textId="77777777" w:rsidR="00F40202" w:rsidRDefault="00F40202" w:rsidP="00055A95">
            <w:pPr>
              <w:spacing w:after="326" w:line="249" w:lineRule="auto"/>
              <w:ind w:left="15" w:right="1176" w:firstLine="5"/>
            </w:pPr>
            <w:r>
              <w:rPr>
                <w:sz w:val="16"/>
              </w:rPr>
              <w:t>Incaricati Finalità</w:t>
            </w:r>
          </w:p>
          <w:p w14:paraId="5515B1AB" w14:textId="77777777" w:rsidR="00F40202" w:rsidRDefault="00F40202" w:rsidP="00055A95">
            <w:pPr>
              <w:ind w:left="5"/>
            </w:pPr>
            <w:r>
              <w:rPr>
                <w:sz w:val="16"/>
              </w:rPr>
              <w:t>Modalità</w:t>
            </w:r>
          </w:p>
          <w:p w14:paraId="3C4DD74C" w14:textId="77777777" w:rsidR="00F40202" w:rsidRDefault="00F40202" w:rsidP="00055A95">
            <w:pPr>
              <w:spacing w:after="151"/>
            </w:pPr>
            <w:r>
              <w:rPr>
                <w:sz w:val="16"/>
              </w:rPr>
              <w:t>Ambito comunicazione</w:t>
            </w:r>
          </w:p>
          <w:p w14:paraId="114940D9" w14:textId="77777777" w:rsidR="00F40202" w:rsidRDefault="00F40202" w:rsidP="00055A95">
            <w:pPr>
              <w:spacing w:after="145"/>
              <w:ind w:left="5"/>
            </w:pPr>
            <w:r>
              <w:rPr>
                <w:sz w:val="16"/>
              </w:rPr>
              <w:t>Obbligatorietà</w:t>
            </w:r>
          </w:p>
          <w:p w14:paraId="42498E30" w14:textId="77777777" w:rsidR="00F40202" w:rsidRDefault="00F40202" w:rsidP="00055A95">
            <w:pPr>
              <w:ind w:left="5"/>
            </w:pPr>
            <w:r>
              <w:rPr>
                <w:sz w:val="14"/>
              </w:rPr>
              <w:t>Diritti</w:t>
            </w:r>
            <w:r>
              <w:rPr>
                <w:noProof/>
              </w:rPr>
              <w:drawing>
                <wp:inline distT="0" distB="0" distL="0" distR="0" wp14:anchorId="226940E2" wp14:editId="3AEAD613">
                  <wp:extent cx="9525" cy="95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2364AD" wp14:editId="0EDA2F85">
                  <wp:extent cx="9525" cy="95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hideMark/>
          </w:tcPr>
          <w:p w14:paraId="1AE09A9C" w14:textId="77777777" w:rsidR="00F40202" w:rsidRDefault="00F40202" w:rsidP="00055A95">
            <w:pPr>
              <w:ind w:left="336" w:firstLine="31"/>
              <w:jc w:val="both"/>
            </w:pPr>
            <w:r>
              <w:rPr>
                <w:sz w:val="16"/>
              </w:rPr>
              <w:t xml:space="preserve">Il Comune di TAVOLETO per la banca dati dei cittadini residenti; </w:t>
            </w:r>
            <w:r>
              <w:rPr>
                <w:noProof/>
              </w:rPr>
              <w:drawing>
                <wp:inline distT="0" distB="0" distL="0" distR="0" wp14:anchorId="635DBFA8" wp14:editId="1E8E6EAB">
                  <wp:extent cx="9525" cy="95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Responsabile del Settore Servizi Sociali del Comune di Tavoleto; i dati vengono trattati dai dipendenti assegnati, anche temporaneamente, all' Ufficio Servizi Sociali; i dati dichiarati saranno utilizzati dagli uffici esclusivamente per l'istruttoria dell'istanza formulata e per le finalità </w:t>
            </w:r>
            <w:r>
              <w:rPr>
                <w:noProof/>
              </w:rPr>
              <w:drawing>
                <wp:inline distT="0" distB="0" distL="0" distR="0" wp14:anchorId="59385968" wp14:editId="61CAC8F7">
                  <wp:extent cx="9525" cy="95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strettamente connesse alla concessione del beneficio richiesto (Artt. 38 e 86, comma 1, lettera c, D.Lgs, 196/03, Regolamenti comunali per l'erogazione dei servizi socio assistenziali); il trattamento viene effettuato sia con strumenti cartacei sia con elaboratori elettronici a disposizione degli uffici; i dati verranno utilizzati dal Servizio Servizi Sociali e comunicati all'Ente gestore del servizio idrico Marche Multiservizi; il conferimento dei dati è obbligatorio per poter usufruire del beneficio in presenza dei requisiti; la conseguenza nel caso di mancato conferimento dei dati è la sospensione del procedimento; l'interessato può in ogni momento esercitare i diritti di accesso, rettifica, aggiornamento ed integrazione, nonché di</w:t>
            </w:r>
          </w:p>
        </w:tc>
      </w:tr>
    </w:tbl>
    <w:p w14:paraId="27C2C85A" w14:textId="12AF1031" w:rsidR="00F40202" w:rsidRDefault="00F40202" w:rsidP="00F40202">
      <w:pPr>
        <w:spacing w:after="28" w:line="216" w:lineRule="auto"/>
        <w:ind w:left="2689" w:right="107"/>
        <w:jc w:val="both"/>
        <w:rPr>
          <w:sz w:val="16"/>
        </w:rPr>
      </w:pPr>
      <w:r>
        <w:rPr>
          <w:sz w:val="16"/>
        </w:rPr>
        <w:t>cancellazione dei dati o trasformazione in forma anonima dei dati se trattati in violazione di legge, ed infine il diritto di opposizione per motivi legittimi, come previsti dagli art. 7 e seguenti del D. Lgs. 196/03, rivolgendosi alle sedi dei Comuni sopraindicati;</w:t>
      </w:r>
    </w:p>
    <w:p w14:paraId="7B91F01C" w14:textId="77777777" w:rsidR="00F40202" w:rsidRDefault="00F40202" w:rsidP="00F40202">
      <w:pPr>
        <w:spacing w:after="28" w:line="216" w:lineRule="auto"/>
        <w:ind w:left="2689" w:right="107"/>
        <w:jc w:val="both"/>
      </w:pPr>
    </w:p>
    <w:p w14:paraId="768CF7F0" w14:textId="47336E38" w:rsidR="00F40202" w:rsidRDefault="00F40202" w:rsidP="00F40202">
      <w:pPr>
        <w:pStyle w:val="Titolo4"/>
      </w:pPr>
      <w:r>
        <w:t>Informativa Leqqe n. 241/1990 modificata dalla Legge n. 15/05 art. 8</w:t>
      </w:r>
      <w:r>
        <w:rPr>
          <w:noProof/>
        </w:rPr>
        <w:drawing>
          <wp:inline distT="0" distB="0" distL="0" distR="0" wp14:anchorId="3B8C91EF" wp14:editId="1AC74E60">
            <wp:extent cx="9525" cy="9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610" w:type="dxa"/>
        <w:tblInd w:w="168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546"/>
        <w:gridCol w:w="7064"/>
      </w:tblGrid>
      <w:tr w:rsidR="00F40202" w14:paraId="1E55F2D6" w14:textId="77777777" w:rsidTr="00055A95">
        <w:trPr>
          <w:trHeight w:val="2011"/>
        </w:trPr>
        <w:tc>
          <w:tcPr>
            <w:tcW w:w="2546" w:type="dxa"/>
            <w:hideMark/>
          </w:tcPr>
          <w:p w14:paraId="1910AAD3" w14:textId="1A61EAE1" w:rsidR="00F40202" w:rsidRDefault="00F40202" w:rsidP="00F40202">
            <w:pPr>
              <w:spacing w:after="9" w:line="220" w:lineRule="auto"/>
              <w:ind w:left="10" w:right="280" w:hanging="10"/>
            </w:pPr>
            <w:r>
              <w:rPr>
                <w:sz w:val="16"/>
              </w:rPr>
              <w:t>Amministrazione competente Oggetto del procedimento</w:t>
            </w:r>
          </w:p>
          <w:p w14:paraId="2F762537" w14:textId="77777777" w:rsidR="00F40202" w:rsidRDefault="00F40202" w:rsidP="00055A95">
            <w:pPr>
              <w:ind w:left="15"/>
            </w:pPr>
            <w:r>
              <w:rPr>
                <w:sz w:val="16"/>
              </w:rPr>
              <w:t>Responsabile del procedimento</w:t>
            </w:r>
          </w:p>
          <w:p w14:paraId="627E6A2C" w14:textId="77777777" w:rsidR="00F40202" w:rsidRDefault="00F40202" w:rsidP="00055A95">
            <w:pPr>
              <w:spacing w:after="314"/>
              <w:ind w:left="10"/>
            </w:pPr>
            <w:r>
              <w:rPr>
                <w:sz w:val="14"/>
              </w:rPr>
              <w:t>Inizio e termine del procedimento</w:t>
            </w:r>
          </w:p>
          <w:p w14:paraId="26BC06DB" w14:textId="77777777" w:rsidR="00F40202" w:rsidRDefault="00F40202" w:rsidP="00055A95">
            <w:pPr>
              <w:spacing w:after="331"/>
              <w:ind w:left="10"/>
            </w:pPr>
            <w:r>
              <w:rPr>
                <w:sz w:val="16"/>
              </w:rPr>
              <w:t>Inerzia dell'Amministrazione</w:t>
            </w:r>
          </w:p>
          <w:p w14:paraId="165FD67A" w14:textId="77777777" w:rsidR="00F40202" w:rsidRDefault="00F40202" w:rsidP="00055A95">
            <w:pPr>
              <w:ind w:left="10"/>
            </w:pPr>
            <w:r>
              <w:rPr>
                <w:sz w:val="14"/>
              </w:rPr>
              <w:t>Ufficio in cui</w:t>
            </w:r>
          </w:p>
        </w:tc>
        <w:tc>
          <w:tcPr>
            <w:tcW w:w="7064" w:type="dxa"/>
            <w:hideMark/>
          </w:tcPr>
          <w:p w14:paraId="75B3D4C4" w14:textId="77777777" w:rsidR="00F40202" w:rsidRDefault="00F40202" w:rsidP="00055A95">
            <w:pPr>
              <w:ind w:left="5"/>
            </w:pPr>
            <w:r>
              <w:rPr>
                <w:sz w:val="16"/>
              </w:rPr>
              <w:t>Comune di Tavoleto;</w:t>
            </w:r>
          </w:p>
          <w:p w14:paraId="0EF66A3A" w14:textId="77777777" w:rsidR="00F40202" w:rsidRDefault="00F40202" w:rsidP="00055A95">
            <w:pPr>
              <w:jc w:val="both"/>
            </w:pPr>
            <w:r>
              <w:rPr>
                <w:sz w:val="16"/>
              </w:rPr>
              <w:t>Agevolazioni tariffarie per il servizio idrico; Responsabile del Servizio Giannotti Gigliola l'avvio del procedimento decorre dalla data di scadenza del presente avviso, dalla stessa data, i termini di conclusione del procedimento sono indicati in 90 giorni dalla data di comunicazione a Marche Multiservizi dei beneficiari dell'agevolazione; decorsi i termini sopraindicati, l'interessato potrà adire direttamente il Giudice Amministrativo (T.AR. Marche) finché perdura l'inadempimento e comunque non oltre un anno' dalla scadenza dei termini di conclusione del procedimento; si può prendere visione degli atti presso l'Ufficio Servizi Sociali negli orari di apertura al pubblico con le modalità prevista dagli artt. 22 e seguenti della L. 241/1990 e s.m.e.i..</w:t>
            </w:r>
          </w:p>
        </w:tc>
      </w:tr>
    </w:tbl>
    <w:p w14:paraId="6251C552" w14:textId="77777777" w:rsidR="00F40202" w:rsidRDefault="00F40202" w:rsidP="00F40202"/>
    <w:p w14:paraId="760BC2DD" w14:textId="77777777" w:rsidR="00F40202" w:rsidRDefault="00F40202" w:rsidP="00F40202"/>
    <w:p w14:paraId="7151D428" w14:textId="397C75E8" w:rsidR="00F53859" w:rsidRPr="00F53859" w:rsidRDefault="00F53859" w:rsidP="00F40202">
      <w:pPr>
        <w:spacing w:line="360" w:lineRule="auto"/>
        <w:rPr>
          <w:lang w:eastAsia="en-US"/>
        </w:rPr>
      </w:pPr>
    </w:p>
    <w:sectPr w:rsidR="00F53859" w:rsidRPr="00F53859" w:rsidSect="00044844">
      <w:headerReference w:type="default" r:id="rId26"/>
      <w:footerReference w:type="even" r:id="rId27"/>
      <w:footerReference w:type="default" r:id="rId28"/>
      <w:footerReference w:type="first" r:id="rId29"/>
      <w:pgSz w:w="11900" w:h="16840"/>
      <w:pgMar w:top="1440" w:right="1080" w:bottom="1440" w:left="1080" w:header="720" w:footer="5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2B20" w14:textId="77777777" w:rsidR="003029BD" w:rsidRDefault="003029BD">
      <w:pPr>
        <w:spacing w:after="0" w:line="240" w:lineRule="auto"/>
      </w:pPr>
      <w:r>
        <w:separator/>
      </w:r>
    </w:p>
  </w:endnote>
  <w:endnote w:type="continuationSeparator" w:id="0">
    <w:p w14:paraId="6D5BBD6A" w14:textId="77777777" w:rsidR="003029BD" w:rsidRDefault="0030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D19D" w14:textId="77777777" w:rsidR="00C6324D" w:rsidRDefault="008E4AA1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7F2B02" wp14:editId="6DA19935">
              <wp:simplePos x="0" y="0"/>
              <wp:positionH relativeFrom="page">
                <wp:posOffset>1123188</wp:posOffset>
              </wp:positionH>
              <wp:positionV relativeFrom="page">
                <wp:posOffset>9922762</wp:posOffset>
              </wp:positionV>
              <wp:extent cx="5314188" cy="6097"/>
              <wp:effectExtent l="0" t="0" r="0" b="0"/>
              <wp:wrapSquare wrapText="bothSides"/>
              <wp:docPr id="3098" name="Group 3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4188" cy="6097"/>
                        <a:chOff x="0" y="0"/>
                        <a:chExt cx="5314188" cy="6097"/>
                      </a:xfrm>
                    </wpg:grpSpPr>
                    <wps:wsp>
                      <wps:cNvPr id="3220" name="Shape 3220"/>
                      <wps:cNvSpPr/>
                      <wps:spPr>
                        <a:xfrm>
                          <a:off x="0" y="0"/>
                          <a:ext cx="53141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4188" h="9144">
                              <a:moveTo>
                                <a:pt x="0" y="0"/>
                              </a:moveTo>
                              <a:lnTo>
                                <a:pt x="5314188" y="0"/>
                              </a:lnTo>
                              <a:lnTo>
                                <a:pt x="53141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6EEEE4B" id="Group 3098" o:spid="_x0000_s1026" style="position:absolute;margin-left:88.45pt;margin-top:781.3pt;width:418.45pt;height:.5pt;z-index:251658240;mso-position-horizontal-relative:page;mso-position-vertical-relative:page" coordsize="531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">
              <v:shape id="Shape 3220" o:spid="_x0000_s1027" style="position:absolute;width:53141;height:91;visibility:visible;mso-wrap-style:square;v-text-anchor:top" coordsize="53141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PzlcEA&#10;AADdAAAADwAAAGRycy9kb3ducmV2LnhtbERPTWvCQBC9F/wPywheim5MS9HUVURQ22Nt8TxkxyQ0&#10;Oxt2V03+vXMo9Ph436tN71p1oxAbzwbmswwUceltw5WBn+/9dAEqJmSLrWcyMFCEzXr0tMLC+jt/&#10;0e2UKiUhHAs0UKfUFVrHsiaHceY7YuEuPjhMAkOlbcC7hLtW51n2ph02LA01drSrqfw9XZ2Bl3a+&#10;OB8Pwz50JQ6fh+Xz7vpKxkzG/fYdVKI+/Yv/3B9WfHku++WNPAG9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D85XBAAAA3QAAAA8AAAAAAAAAAAAAAAAAmAIAAGRycy9kb3du&#10;cmV2LnhtbFBLBQYAAAAABAAEAPUAAACGAwAAAAA=&#10;" path="m,l5314188,r,9144l,9144,,e" fillcolor="black" stroked="f" strokeweight="0">
                <v:stroke miterlimit="83231f" joinstyle="miter"/>
                <v:path arrowok="t" textboxrect="0,0,531418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2"/>
      </w:rPr>
      <w:t xml:space="preserve"> </w:t>
    </w:r>
  </w:p>
  <w:p w14:paraId="485A41A9" w14:textId="77777777" w:rsidR="00C6324D" w:rsidRDefault="008E4AA1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  <w:p w14:paraId="4995D120" w14:textId="77777777" w:rsidR="00C6324D" w:rsidRDefault="008E4AA1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  <w:p w14:paraId="1384A593" w14:textId="77777777" w:rsidR="00C6324D" w:rsidRDefault="008E4AA1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  <w:p w14:paraId="62D0AFEC" w14:textId="77777777" w:rsidR="00C6324D" w:rsidRDefault="008E4AA1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8747" w14:textId="77777777" w:rsidR="00507845" w:rsidRPr="00F53859" w:rsidRDefault="00507845" w:rsidP="00507845">
    <w:pPr>
      <w:pStyle w:val="Pidipagina"/>
      <w:jc w:val="center"/>
      <w:rPr>
        <w:rFonts w:asciiTheme="minorHAnsi" w:hAnsiTheme="minorHAnsi" w:cstheme="minorHAnsi"/>
        <w:b/>
        <w:bCs/>
        <w:color w:val="000000" w:themeColor="text1"/>
      </w:rPr>
    </w:pPr>
    <w:r w:rsidRPr="00F53859">
      <w:rPr>
        <w:rFonts w:asciiTheme="minorHAnsi" w:hAnsiTheme="minorHAnsi" w:cstheme="minorHAnsi"/>
        <w:b/>
        <w:bCs/>
        <w:color w:val="000000" w:themeColor="text1"/>
      </w:rPr>
      <w:t xml:space="preserve">Comune di TAVOLETO – Piazzale San Vincenzo, 2 –  61020 - Tel. 0722629128/29 </w:t>
    </w:r>
    <w:r w:rsidRPr="00F53859">
      <w:rPr>
        <w:rFonts w:asciiTheme="minorHAnsi" w:hAnsiTheme="minorHAnsi" w:cstheme="minorHAnsi"/>
        <w:b/>
        <w:bCs/>
        <w:color w:val="000000" w:themeColor="text1"/>
      </w:rPr>
      <w:br/>
      <w:t xml:space="preserve">E-mail </w:t>
    </w:r>
    <w:hyperlink r:id="rId1" w:history="1">
      <w:r w:rsidRPr="00F53859">
        <w:rPr>
          <w:rStyle w:val="Collegamentoipertestuale"/>
          <w:rFonts w:asciiTheme="minorHAnsi" w:hAnsiTheme="minorHAnsi" w:cstheme="minorHAnsi"/>
          <w:b/>
          <w:bCs/>
          <w:color w:val="000000" w:themeColor="text1"/>
        </w:rPr>
        <w:t>segreteria@comune.tavoleto.pu.it</w:t>
      </w:r>
    </w:hyperlink>
    <w:r w:rsidRPr="00F53859">
      <w:rPr>
        <w:rFonts w:asciiTheme="minorHAnsi" w:hAnsiTheme="minorHAnsi" w:cstheme="minorHAnsi"/>
        <w:b/>
        <w:bCs/>
        <w:color w:val="000000" w:themeColor="text1"/>
      </w:rPr>
      <w:t xml:space="preserve"> ; PEC </w:t>
    </w:r>
    <w:hyperlink r:id="rId2" w:history="1">
      <w:r w:rsidRPr="00F53859">
        <w:rPr>
          <w:rStyle w:val="Collegamentoipertestuale"/>
          <w:rFonts w:asciiTheme="minorHAnsi" w:hAnsiTheme="minorHAnsi" w:cstheme="minorHAnsi"/>
          <w:b/>
          <w:bCs/>
          <w:color w:val="000000" w:themeColor="text1"/>
        </w:rPr>
        <w:t>comune.tavoleto@emarche.it</w:t>
      </w:r>
    </w:hyperlink>
    <w:r w:rsidRPr="00F53859">
      <w:rPr>
        <w:rFonts w:asciiTheme="minorHAnsi" w:hAnsiTheme="minorHAnsi" w:cstheme="minorHAnsi"/>
        <w:b/>
        <w:bCs/>
        <w:color w:val="000000" w:themeColor="text1"/>
      </w:rPr>
      <w:t xml:space="preserve"> </w:t>
    </w:r>
    <w:hyperlink r:id="rId3" w:history="1"/>
    <w:r w:rsidRPr="00F53859">
      <w:rPr>
        <w:rFonts w:asciiTheme="minorHAnsi" w:hAnsiTheme="minorHAnsi" w:cstheme="minorHAnsi"/>
        <w:b/>
        <w:bCs/>
        <w:color w:val="000000" w:themeColor="text1"/>
      </w:rPr>
      <w:t>;  P.I. 00352410419</w:t>
    </w:r>
  </w:p>
  <w:p w14:paraId="5F49F3A1" w14:textId="2ECE1F88" w:rsidR="00C6324D" w:rsidRPr="00507845" w:rsidRDefault="00C6324D">
    <w:pPr>
      <w:spacing w:after="0"/>
      <w:rPr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7630" w14:textId="77777777" w:rsidR="00C6324D" w:rsidRDefault="008E4AA1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BEA736" wp14:editId="53219A48">
              <wp:simplePos x="0" y="0"/>
              <wp:positionH relativeFrom="page">
                <wp:posOffset>1123188</wp:posOffset>
              </wp:positionH>
              <wp:positionV relativeFrom="page">
                <wp:posOffset>9922762</wp:posOffset>
              </wp:positionV>
              <wp:extent cx="5314188" cy="6097"/>
              <wp:effectExtent l="0" t="0" r="0" b="0"/>
              <wp:wrapSquare wrapText="bothSides"/>
              <wp:docPr id="3058" name="Group 3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4188" cy="6097"/>
                        <a:chOff x="0" y="0"/>
                        <a:chExt cx="5314188" cy="6097"/>
                      </a:xfrm>
                    </wpg:grpSpPr>
                    <wps:wsp>
                      <wps:cNvPr id="3218" name="Shape 3218"/>
                      <wps:cNvSpPr/>
                      <wps:spPr>
                        <a:xfrm>
                          <a:off x="0" y="0"/>
                          <a:ext cx="53141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4188" h="9144">
                              <a:moveTo>
                                <a:pt x="0" y="0"/>
                              </a:moveTo>
                              <a:lnTo>
                                <a:pt x="5314188" y="0"/>
                              </a:lnTo>
                              <a:lnTo>
                                <a:pt x="53141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A8872A9" id="Group 3058" o:spid="_x0000_s1026" style="position:absolute;margin-left:88.45pt;margin-top:781.3pt;width:418.45pt;height:.5pt;z-index:251660288;mso-position-horizontal-relative:page;mso-position-vertical-relative:page" coordsize="531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">
              <v:shape id="Shape 3218" o:spid="_x0000_s1027" style="position:absolute;width:53141;height:91;visibility:visible;mso-wrap-style:square;v-text-anchor:top" coordsize="53141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k1LsEA&#10;AADdAAAADwAAAGRycy9kb3ducmV2LnhtbERPTWvCQBC9F/wPywi9FN3ElqLRVYqgbY9V8TxkxySY&#10;nQ27qyb/vnMo9Ph436tN71p1pxAbzwbyaQaKuPS24crA6bibzEHFhGyx9UwGBoqwWY+eVlhY/+Af&#10;uh9SpSSEY4EG6pS6QutY1uQwTn1HLNzFB4dJYKi0DfiQcNfqWZa9a4cNS0ONHW1rKq+HmzPw2ubz&#10;8+d+2IWuxOF7v3jZ3t7ImOdx/7EElahP/+I/95cV3yyXufJGn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ZNS7BAAAA3QAAAA8AAAAAAAAAAAAAAAAAmAIAAGRycy9kb3du&#10;cmV2LnhtbFBLBQYAAAAABAAEAPUAAACGAwAAAAA=&#10;" path="m,l5314188,r,9144l,9144,,e" fillcolor="black" stroked="f" strokeweight="0">
                <v:stroke miterlimit="83231f" joinstyle="miter"/>
                <v:path arrowok="t" textboxrect="0,0,531418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2"/>
      </w:rPr>
      <w:t xml:space="preserve"> </w:t>
    </w:r>
  </w:p>
  <w:p w14:paraId="3E8AD725" w14:textId="77777777" w:rsidR="00C6324D" w:rsidRDefault="008E4AA1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  <w:p w14:paraId="6F6C79C2" w14:textId="77777777" w:rsidR="00C6324D" w:rsidRDefault="008E4AA1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  <w:p w14:paraId="2F880715" w14:textId="77777777" w:rsidR="00C6324D" w:rsidRDefault="008E4AA1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  <w:p w14:paraId="108470FF" w14:textId="77777777" w:rsidR="00C6324D" w:rsidRDefault="008E4AA1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3611" w14:textId="77777777" w:rsidR="003029BD" w:rsidRDefault="003029BD">
      <w:pPr>
        <w:spacing w:after="0" w:line="240" w:lineRule="auto"/>
      </w:pPr>
      <w:r>
        <w:separator/>
      </w:r>
    </w:p>
  </w:footnote>
  <w:footnote w:type="continuationSeparator" w:id="0">
    <w:p w14:paraId="2BF77025" w14:textId="77777777" w:rsidR="003029BD" w:rsidRDefault="0030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6D9E" w14:textId="77777777" w:rsidR="00F53859" w:rsidRDefault="00F538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2E7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6D8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1CE9"/>
    <w:multiLevelType w:val="hybridMultilevel"/>
    <w:tmpl w:val="F9BE93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70BD"/>
    <w:multiLevelType w:val="hybridMultilevel"/>
    <w:tmpl w:val="8092C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6708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01B0"/>
    <w:multiLevelType w:val="hybridMultilevel"/>
    <w:tmpl w:val="AA08751A"/>
    <w:lvl w:ilvl="0" w:tplc="292832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CA382D"/>
    <w:multiLevelType w:val="hybridMultilevel"/>
    <w:tmpl w:val="CA746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2C61"/>
    <w:multiLevelType w:val="hybridMultilevel"/>
    <w:tmpl w:val="8892C9AC"/>
    <w:lvl w:ilvl="0" w:tplc="88F0C1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E7F9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EBF5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CE8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A9AB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E1FD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C00B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0E6A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CDC5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A099F"/>
    <w:multiLevelType w:val="hybridMultilevel"/>
    <w:tmpl w:val="840C4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B3471"/>
    <w:multiLevelType w:val="hybridMultilevel"/>
    <w:tmpl w:val="1A58046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572346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1F6EF0"/>
    <w:multiLevelType w:val="hybridMultilevel"/>
    <w:tmpl w:val="6BA63B6A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CFB5C14"/>
    <w:multiLevelType w:val="hybridMultilevel"/>
    <w:tmpl w:val="7B3AF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3993"/>
    <w:multiLevelType w:val="hybridMultilevel"/>
    <w:tmpl w:val="E21E2E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5A76"/>
    <w:multiLevelType w:val="hybridMultilevel"/>
    <w:tmpl w:val="40661D26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3485A0A"/>
    <w:multiLevelType w:val="hybridMultilevel"/>
    <w:tmpl w:val="02640EE0"/>
    <w:lvl w:ilvl="0" w:tplc="2CB8DB56">
      <w:start w:val="1"/>
      <w:numFmt w:val="lowerLetter"/>
      <w:lvlText w:val="%1)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EFCDA">
      <w:start w:val="1"/>
      <w:numFmt w:val="lowerLetter"/>
      <w:lvlText w:val="%2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A90D6">
      <w:start w:val="1"/>
      <w:numFmt w:val="lowerRoman"/>
      <w:lvlText w:val="%3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E9DF8">
      <w:start w:val="1"/>
      <w:numFmt w:val="decimal"/>
      <w:lvlText w:val="%4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4BC90">
      <w:start w:val="1"/>
      <w:numFmt w:val="lowerLetter"/>
      <w:lvlText w:val="%5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ACBD2">
      <w:start w:val="1"/>
      <w:numFmt w:val="lowerRoman"/>
      <w:lvlText w:val="%6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BA1544">
      <w:start w:val="1"/>
      <w:numFmt w:val="decimal"/>
      <w:lvlText w:val="%7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DD0C">
      <w:start w:val="1"/>
      <w:numFmt w:val="lowerLetter"/>
      <w:lvlText w:val="%8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ABDB8">
      <w:start w:val="1"/>
      <w:numFmt w:val="lowerRoman"/>
      <w:lvlText w:val="%9"/>
      <w:lvlJc w:val="left"/>
      <w:pPr>
        <w:ind w:left="7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7638EE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6E18"/>
    <w:multiLevelType w:val="hybridMultilevel"/>
    <w:tmpl w:val="C69AA6E8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F205684"/>
    <w:multiLevelType w:val="hybridMultilevel"/>
    <w:tmpl w:val="CFA2088A"/>
    <w:lvl w:ilvl="0" w:tplc="9B745A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9144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D3BB2"/>
    <w:multiLevelType w:val="hybridMultilevel"/>
    <w:tmpl w:val="CD7EE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41E43"/>
    <w:multiLevelType w:val="hybridMultilevel"/>
    <w:tmpl w:val="56FEC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14FC8"/>
    <w:multiLevelType w:val="hybridMultilevel"/>
    <w:tmpl w:val="BF06CA50"/>
    <w:lvl w:ilvl="0" w:tplc="E050169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4660E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60332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EDF8A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CE50E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C3FEC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2939A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4F442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E5550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6F137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F5931"/>
    <w:multiLevelType w:val="hybridMultilevel"/>
    <w:tmpl w:val="D258F95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4E5685D"/>
    <w:multiLevelType w:val="hybridMultilevel"/>
    <w:tmpl w:val="00E217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205BF"/>
    <w:multiLevelType w:val="hybridMultilevel"/>
    <w:tmpl w:val="3962AF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2D7124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263F7"/>
    <w:multiLevelType w:val="hybridMultilevel"/>
    <w:tmpl w:val="B0AEB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6055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F72B4"/>
    <w:multiLevelType w:val="hybridMultilevel"/>
    <w:tmpl w:val="4350E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00732">
    <w:abstractNumId w:val="22"/>
  </w:num>
  <w:num w:numId="2" w16cid:durableId="19018991">
    <w:abstractNumId w:val="7"/>
  </w:num>
  <w:num w:numId="3" w16cid:durableId="884560060">
    <w:abstractNumId w:val="18"/>
  </w:num>
  <w:num w:numId="4" w16cid:durableId="2049408954">
    <w:abstractNumId w:val="2"/>
  </w:num>
  <w:num w:numId="5" w16cid:durableId="624432055">
    <w:abstractNumId w:val="13"/>
  </w:num>
  <w:num w:numId="6" w16cid:durableId="749541082">
    <w:abstractNumId w:val="20"/>
  </w:num>
  <w:num w:numId="7" w16cid:durableId="1291667380">
    <w:abstractNumId w:val="12"/>
  </w:num>
  <w:num w:numId="8" w16cid:durableId="345445561">
    <w:abstractNumId w:val="10"/>
  </w:num>
  <w:num w:numId="9" w16cid:durableId="1047224370">
    <w:abstractNumId w:val="24"/>
  </w:num>
  <w:num w:numId="10" w16cid:durableId="1164511879">
    <w:abstractNumId w:val="17"/>
  </w:num>
  <w:num w:numId="11" w16cid:durableId="206986883">
    <w:abstractNumId w:val="11"/>
  </w:num>
  <w:num w:numId="12" w16cid:durableId="1371372399">
    <w:abstractNumId w:val="9"/>
  </w:num>
  <w:num w:numId="13" w16cid:durableId="1142501759">
    <w:abstractNumId w:val="14"/>
  </w:num>
  <w:num w:numId="14" w16cid:durableId="163782403">
    <w:abstractNumId w:val="15"/>
  </w:num>
  <w:num w:numId="15" w16cid:durableId="1386444700">
    <w:abstractNumId w:val="19"/>
  </w:num>
  <w:num w:numId="16" w16cid:durableId="1525023177">
    <w:abstractNumId w:val="27"/>
  </w:num>
  <w:num w:numId="17" w16cid:durableId="816917275">
    <w:abstractNumId w:val="0"/>
  </w:num>
  <w:num w:numId="18" w16cid:durableId="1832208784">
    <w:abstractNumId w:val="1"/>
  </w:num>
  <w:num w:numId="19" w16cid:durableId="1380933700">
    <w:abstractNumId w:val="29"/>
  </w:num>
  <w:num w:numId="20" w16cid:durableId="1371034002">
    <w:abstractNumId w:val="16"/>
  </w:num>
  <w:num w:numId="21" w16cid:durableId="551582535">
    <w:abstractNumId w:val="4"/>
  </w:num>
  <w:num w:numId="22" w16cid:durableId="703021652">
    <w:abstractNumId w:val="23"/>
  </w:num>
  <w:num w:numId="23" w16cid:durableId="1361665747">
    <w:abstractNumId w:val="25"/>
  </w:num>
  <w:num w:numId="24" w16cid:durableId="213348631">
    <w:abstractNumId w:val="5"/>
  </w:num>
  <w:num w:numId="25" w16cid:durableId="1979218708">
    <w:abstractNumId w:val="3"/>
  </w:num>
  <w:num w:numId="26" w16cid:durableId="1921451490">
    <w:abstractNumId w:val="28"/>
  </w:num>
  <w:num w:numId="27" w16cid:durableId="714819177">
    <w:abstractNumId w:val="30"/>
  </w:num>
  <w:num w:numId="28" w16cid:durableId="1687756210">
    <w:abstractNumId w:val="26"/>
  </w:num>
  <w:num w:numId="29" w16cid:durableId="1575815570">
    <w:abstractNumId w:val="21"/>
  </w:num>
  <w:num w:numId="30" w16cid:durableId="220017530">
    <w:abstractNumId w:val="8"/>
  </w:num>
  <w:num w:numId="31" w16cid:durableId="1300108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4D"/>
    <w:rsid w:val="00010866"/>
    <w:rsid w:val="00011C32"/>
    <w:rsid w:val="000159BC"/>
    <w:rsid w:val="000407C3"/>
    <w:rsid w:val="00044844"/>
    <w:rsid w:val="0005698C"/>
    <w:rsid w:val="000608F8"/>
    <w:rsid w:val="000649A1"/>
    <w:rsid w:val="0007589A"/>
    <w:rsid w:val="00080D77"/>
    <w:rsid w:val="00086093"/>
    <w:rsid w:val="0009594D"/>
    <w:rsid w:val="000C1AEE"/>
    <w:rsid w:val="000D53C8"/>
    <w:rsid w:val="000F1FB7"/>
    <w:rsid w:val="00110854"/>
    <w:rsid w:val="001219E8"/>
    <w:rsid w:val="00130829"/>
    <w:rsid w:val="00161334"/>
    <w:rsid w:val="00184D73"/>
    <w:rsid w:val="00197171"/>
    <w:rsid w:val="001C4623"/>
    <w:rsid w:val="001C5EED"/>
    <w:rsid w:val="001D6CFB"/>
    <w:rsid w:val="001E3EEC"/>
    <w:rsid w:val="00200425"/>
    <w:rsid w:val="00201AFF"/>
    <w:rsid w:val="00223C23"/>
    <w:rsid w:val="00224E2C"/>
    <w:rsid w:val="00257C4D"/>
    <w:rsid w:val="00284F56"/>
    <w:rsid w:val="00290964"/>
    <w:rsid w:val="00292155"/>
    <w:rsid w:val="003029BD"/>
    <w:rsid w:val="0031743A"/>
    <w:rsid w:val="00332F14"/>
    <w:rsid w:val="003363CF"/>
    <w:rsid w:val="0034345A"/>
    <w:rsid w:val="003A7DD8"/>
    <w:rsid w:val="003E44EB"/>
    <w:rsid w:val="003F53E6"/>
    <w:rsid w:val="004014AE"/>
    <w:rsid w:val="00437A48"/>
    <w:rsid w:val="00470D92"/>
    <w:rsid w:val="004A4376"/>
    <w:rsid w:val="004B20F4"/>
    <w:rsid w:val="004F2F6B"/>
    <w:rsid w:val="00507845"/>
    <w:rsid w:val="0059094F"/>
    <w:rsid w:val="005C6631"/>
    <w:rsid w:val="005E5B08"/>
    <w:rsid w:val="00621BBB"/>
    <w:rsid w:val="0064130C"/>
    <w:rsid w:val="006746E2"/>
    <w:rsid w:val="00742527"/>
    <w:rsid w:val="007433BF"/>
    <w:rsid w:val="00750C36"/>
    <w:rsid w:val="007D7389"/>
    <w:rsid w:val="007E5E75"/>
    <w:rsid w:val="00814596"/>
    <w:rsid w:val="00823260"/>
    <w:rsid w:val="00847F72"/>
    <w:rsid w:val="008525AA"/>
    <w:rsid w:val="00883DB7"/>
    <w:rsid w:val="008B4CDD"/>
    <w:rsid w:val="008D380F"/>
    <w:rsid w:val="008E4AA1"/>
    <w:rsid w:val="008F3F50"/>
    <w:rsid w:val="008F65FF"/>
    <w:rsid w:val="00915441"/>
    <w:rsid w:val="00935368"/>
    <w:rsid w:val="00950D45"/>
    <w:rsid w:val="009619D0"/>
    <w:rsid w:val="00962E6C"/>
    <w:rsid w:val="00987164"/>
    <w:rsid w:val="00995A48"/>
    <w:rsid w:val="009C7A51"/>
    <w:rsid w:val="009C7BCD"/>
    <w:rsid w:val="009E2B76"/>
    <w:rsid w:val="00A20013"/>
    <w:rsid w:val="00A3132C"/>
    <w:rsid w:val="00A42B0E"/>
    <w:rsid w:val="00A6472E"/>
    <w:rsid w:val="00A74CC2"/>
    <w:rsid w:val="00A8416B"/>
    <w:rsid w:val="00AB6229"/>
    <w:rsid w:val="00AD41FF"/>
    <w:rsid w:val="00AE17B1"/>
    <w:rsid w:val="00AE3D2A"/>
    <w:rsid w:val="00B06CFC"/>
    <w:rsid w:val="00B332E9"/>
    <w:rsid w:val="00B62B1C"/>
    <w:rsid w:val="00B81275"/>
    <w:rsid w:val="00BC739A"/>
    <w:rsid w:val="00BE0E36"/>
    <w:rsid w:val="00C11805"/>
    <w:rsid w:val="00C162F5"/>
    <w:rsid w:val="00C2114D"/>
    <w:rsid w:val="00C6324D"/>
    <w:rsid w:val="00C637BA"/>
    <w:rsid w:val="00C64E39"/>
    <w:rsid w:val="00CC218A"/>
    <w:rsid w:val="00CD07BA"/>
    <w:rsid w:val="00CD5F94"/>
    <w:rsid w:val="00CE34E6"/>
    <w:rsid w:val="00D05CF1"/>
    <w:rsid w:val="00D46046"/>
    <w:rsid w:val="00D4798A"/>
    <w:rsid w:val="00D515C0"/>
    <w:rsid w:val="00D90AE1"/>
    <w:rsid w:val="00DA4218"/>
    <w:rsid w:val="00DA5A27"/>
    <w:rsid w:val="00DB0212"/>
    <w:rsid w:val="00DC20F4"/>
    <w:rsid w:val="00DD2D12"/>
    <w:rsid w:val="00DD7775"/>
    <w:rsid w:val="00DE2CEA"/>
    <w:rsid w:val="00E27E3C"/>
    <w:rsid w:val="00E546B7"/>
    <w:rsid w:val="00E56F3A"/>
    <w:rsid w:val="00EA656E"/>
    <w:rsid w:val="00F11079"/>
    <w:rsid w:val="00F36403"/>
    <w:rsid w:val="00F40202"/>
    <w:rsid w:val="00F53859"/>
    <w:rsid w:val="00F73C89"/>
    <w:rsid w:val="00F944F8"/>
    <w:rsid w:val="00FA0561"/>
    <w:rsid w:val="00F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BC6E8"/>
  <w15:docId w15:val="{F383C2C4-6C20-4D78-A545-B33C321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5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53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402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2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BE0E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746E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74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6E2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D46046"/>
    <w:pPr>
      <w:ind w:left="720"/>
      <w:contextualSpacing/>
    </w:pPr>
    <w:rPr>
      <w:rFonts w:cs="Times New Roman"/>
      <w:color w:val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AEE"/>
    <w:rPr>
      <w:rFonts w:ascii="Segoe UI" w:eastAsia="Calibri" w:hAnsi="Segoe UI" w:cs="Segoe UI"/>
      <w:color w:val="000000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rsid w:val="00BE0E3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stonormale">
    <w:name w:val="Plain Text"/>
    <w:basedOn w:val="Normale"/>
    <w:link w:val="TestonormaleCarattere"/>
    <w:rsid w:val="00BE0E36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E0E36"/>
    <w:rPr>
      <w:rFonts w:ascii="Courier New" w:eastAsia="Times New Roman" w:hAnsi="Courier New" w:cs="Courier New"/>
      <w:sz w:val="20"/>
      <w:szCs w:val="20"/>
    </w:rPr>
  </w:style>
  <w:style w:type="paragraph" w:styleId="Corpodeltesto2">
    <w:name w:val="Body Text 2"/>
    <w:basedOn w:val="Normale"/>
    <w:link w:val="Corpodeltesto2Carattere"/>
    <w:rsid w:val="00BE0E36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E0E36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56F3A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53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53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3536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rtf1rtf1header">
    <w:name w:val="rtf1 rtf1 header"/>
    <w:basedOn w:val="Normale"/>
    <w:link w:val="rtf1rtf1IntestazioneCarattere"/>
    <w:uiPriority w:val="99"/>
    <w:rsid w:val="00AE17B1"/>
    <w:pPr>
      <w:tabs>
        <w:tab w:val="center" w:pos="4819"/>
        <w:tab w:val="right" w:pos="9638"/>
      </w:tabs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rtf1rtf1IntestazioneCarattere">
    <w:name w:val="rtf1 rtf1 Intestazione Carattere"/>
    <w:link w:val="rtf1rtf1header"/>
    <w:uiPriority w:val="99"/>
    <w:locked/>
    <w:rsid w:val="00AE17B1"/>
    <w:rPr>
      <w:rFonts w:ascii="Times New Roman" w:hAnsi="Times New Roman" w:cs="Times New Roman"/>
      <w:sz w:val="24"/>
      <w:szCs w:val="24"/>
    </w:rPr>
  </w:style>
  <w:style w:type="paragraph" w:customStyle="1" w:styleId="rtf1rtf1rtf1BodyText">
    <w:name w:val="rtf1 rtf1 rtf1 Body Text"/>
    <w:basedOn w:val="Normale"/>
    <w:rsid w:val="00AE17B1"/>
    <w:pPr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tf1rtf1Standard">
    <w:name w:val="rtf1 rtf1 Standard"/>
    <w:rsid w:val="00AE17B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1079"/>
    <w:rPr>
      <w:color w:val="605E5C"/>
      <w:shd w:val="clear" w:color="auto" w:fill="E1DFDD"/>
    </w:rPr>
  </w:style>
  <w:style w:type="paragraph" w:customStyle="1" w:styleId="rtf1rtf1BodyTextIndent">
    <w:name w:val="rtf1 rtf1 Body Text Indent"/>
    <w:basedOn w:val="Normale"/>
    <w:link w:val="rtf1rtf1RientrocorpodeltestoCarattere"/>
    <w:uiPriority w:val="99"/>
    <w:semiHidden/>
    <w:rsid w:val="00A20013"/>
    <w:pPr>
      <w:widowControl w:val="0"/>
      <w:spacing w:after="0" w:line="240" w:lineRule="auto"/>
      <w:ind w:firstLine="284"/>
      <w:jc w:val="both"/>
    </w:pPr>
    <w:rPr>
      <w:rFonts w:ascii="Arial" w:eastAsiaTheme="minorEastAsia" w:hAnsi="Arial" w:cs="Times New Roman"/>
      <w:color w:val="auto"/>
      <w:sz w:val="20"/>
      <w:szCs w:val="20"/>
    </w:rPr>
  </w:style>
  <w:style w:type="character" w:customStyle="1" w:styleId="rtf1rtf1RientrocorpodeltestoCarattere">
    <w:name w:val="rtf1 rtf1 Rientro corpo del testo Carattere"/>
    <w:link w:val="rtf1rtf1BodyTextIndent"/>
    <w:uiPriority w:val="99"/>
    <w:semiHidden/>
    <w:locked/>
    <w:rsid w:val="00A20013"/>
    <w:rPr>
      <w:rFonts w:ascii="Arial" w:hAnsi="Arial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C4623"/>
    <w:rPr>
      <w:b/>
      <w:bCs/>
    </w:rPr>
  </w:style>
  <w:style w:type="character" w:styleId="Enfasicorsivo">
    <w:name w:val="Emphasis"/>
    <w:basedOn w:val="Carpredefinitoparagrafo"/>
    <w:uiPriority w:val="20"/>
    <w:qFormat/>
    <w:rsid w:val="005E5B08"/>
    <w:rPr>
      <w:i/>
      <w:iCs/>
    </w:rPr>
  </w:style>
  <w:style w:type="paragraph" w:styleId="Pidipagina">
    <w:name w:val="footer"/>
    <w:basedOn w:val="Normale"/>
    <w:link w:val="PidipaginaCarattere"/>
    <w:uiPriority w:val="99"/>
    <w:rsid w:val="005078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845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02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20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tavoleto@provincia.ps.it" TargetMode="External"/><Relationship Id="rId2" Type="http://schemas.openxmlformats.org/officeDocument/2006/relationships/hyperlink" Target="mailto:comune.tavoleto@emarche.it" TargetMode="External"/><Relationship Id="rId1" Type="http://schemas.openxmlformats.org/officeDocument/2006/relationships/hyperlink" Target="mailto:segreteria@comune.tavoleto.p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1-comunicazione art  34 bis Mobilità obbligatoria</vt:lpstr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1-comunicazione art  34 bis Mobilità obbligatoria</dc:title>
  <dc:subject/>
  <dc:creator>Comune</dc:creator>
  <cp:keywords/>
  <cp:lastModifiedBy>Segreteria</cp:lastModifiedBy>
  <cp:revision>13</cp:revision>
  <cp:lastPrinted>2023-11-15T09:10:00Z</cp:lastPrinted>
  <dcterms:created xsi:type="dcterms:W3CDTF">2023-11-15T09:11:00Z</dcterms:created>
  <dcterms:modified xsi:type="dcterms:W3CDTF">2023-11-15T10:11:00Z</dcterms:modified>
</cp:coreProperties>
</file>